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503" w:rsidRPr="002E0489" w:rsidRDefault="00A14503" w:rsidP="009466F3">
      <w:pPr>
        <w:jc w:val="center"/>
        <w:rPr>
          <w:rFonts w:ascii="Times New Roman" w:hAnsi="Times New Roman"/>
          <w:sz w:val="16"/>
        </w:rPr>
      </w:pPr>
    </w:p>
    <w:p w:rsidR="00CA3FDB" w:rsidRPr="002E0489" w:rsidRDefault="00CA3FDB" w:rsidP="00CA3FDB">
      <w:pPr>
        <w:pStyle w:val="Nadpis3"/>
        <w:jc w:val="center"/>
        <w:rPr>
          <w:rFonts w:ascii="Times New Roman" w:hAnsi="Times New Roman" w:cs="Times New Roman"/>
          <w:b w:val="0"/>
          <w:color w:val="auto"/>
          <w:sz w:val="36"/>
          <w:szCs w:val="36"/>
        </w:rPr>
      </w:pPr>
      <w:r w:rsidRPr="002E0489">
        <w:rPr>
          <w:rFonts w:ascii="Times New Roman" w:hAnsi="Times New Roman" w:cs="Times New Roman"/>
          <w:b w:val="0"/>
          <w:color w:val="auto"/>
          <w:sz w:val="36"/>
          <w:szCs w:val="36"/>
        </w:rPr>
        <w:t>Výzva na predkladanie ponúk</w:t>
      </w:r>
    </w:p>
    <w:p w:rsidR="00CA3FDB" w:rsidRPr="002E0489" w:rsidRDefault="00CA3FDB" w:rsidP="00CA3FDB">
      <w:pPr>
        <w:spacing w:before="120"/>
        <w:jc w:val="center"/>
        <w:rPr>
          <w:rFonts w:ascii="Times New Roman" w:hAnsi="Times New Roman"/>
          <w:snapToGrid w:val="0"/>
          <w:color w:val="auto"/>
          <w:sz w:val="36"/>
          <w:szCs w:val="36"/>
        </w:rPr>
      </w:pPr>
      <w:r w:rsidRPr="002E0489">
        <w:rPr>
          <w:rFonts w:ascii="Times New Roman" w:hAnsi="Times New Roman"/>
          <w:snapToGrid w:val="0"/>
          <w:color w:val="auto"/>
          <w:sz w:val="36"/>
          <w:szCs w:val="36"/>
        </w:rPr>
        <w:t>zákazky s nízkymi hodnotami na poskytnutie služieb</w:t>
      </w:r>
    </w:p>
    <w:p w:rsidR="00CA3FDB" w:rsidRPr="002E0489" w:rsidRDefault="00CA3FDB" w:rsidP="00CA3FDB">
      <w:pPr>
        <w:shd w:val="clear" w:color="auto" w:fill="FFFFFF"/>
        <w:jc w:val="center"/>
        <w:rPr>
          <w:rFonts w:ascii="Times New Roman" w:hAnsi="Times New Roman"/>
          <w:color w:val="222222"/>
          <w:sz w:val="15"/>
          <w:szCs w:val="15"/>
        </w:rPr>
      </w:pPr>
    </w:p>
    <w:p w:rsidR="00CA3FDB" w:rsidRPr="002E0489" w:rsidRDefault="00CA3FDB" w:rsidP="00CA3FDB">
      <w:pPr>
        <w:pStyle w:val="Nadpis2"/>
        <w:jc w:val="center"/>
        <w:rPr>
          <w:rFonts w:ascii="Times New Roman" w:hAnsi="Times New Roman" w:cs="Times New Roman"/>
          <w:b w:val="0"/>
          <w:color w:val="auto"/>
          <w:sz w:val="24"/>
          <w:szCs w:val="24"/>
        </w:rPr>
      </w:pPr>
      <w:r w:rsidRPr="002E0489">
        <w:rPr>
          <w:rFonts w:ascii="Times New Roman" w:hAnsi="Times New Roman" w:cs="Times New Roman"/>
          <w:b w:val="0"/>
          <w:color w:val="auto"/>
          <w:sz w:val="24"/>
          <w:szCs w:val="24"/>
        </w:rPr>
        <w:t xml:space="preserve">v zmysle  § 117 zákona č. 343/2015 </w:t>
      </w:r>
      <w:proofErr w:type="spellStart"/>
      <w:r w:rsidRPr="002E0489">
        <w:rPr>
          <w:rFonts w:ascii="Times New Roman" w:hAnsi="Times New Roman" w:cs="Times New Roman"/>
          <w:b w:val="0"/>
          <w:color w:val="auto"/>
          <w:sz w:val="24"/>
          <w:szCs w:val="24"/>
        </w:rPr>
        <w:t>Z.z</w:t>
      </w:r>
      <w:proofErr w:type="spellEnd"/>
      <w:r w:rsidRPr="002E0489">
        <w:rPr>
          <w:rFonts w:ascii="Times New Roman" w:hAnsi="Times New Roman" w:cs="Times New Roman"/>
          <w:b w:val="0"/>
          <w:color w:val="auto"/>
          <w:sz w:val="24"/>
          <w:szCs w:val="24"/>
        </w:rPr>
        <w:t>. o verejnom obstarávaní a o zmene a doplnení niektorých zákonov v platnom znení neskorších predpisov.</w:t>
      </w:r>
    </w:p>
    <w:p w:rsidR="00CA3FDB" w:rsidRPr="002E0489" w:rsidRDefault="00CA3FDB" w:rsidP="00CA3FDB">
      <w:pPr>
        <w:rPr>
          <w:rFonts w:ascii="Times New Roman" w:hAnsi="Times New Roman"/>
        </w:rPr>
      </w:pPr>
    </w:p>
    <w:p w:rsidR="00CA3FDB" w:rsidRPr="002E0489" w:rsidRDefault="00CA3FDB" w:rsidP="00CA3FDB">
      <w:pPr>
        <w:tabs>
          <w:tab w:val="left" w:pos="3870"/>
        </w:tabs>
        <w:rPr>
          <w:rFonts w:ascii="Times New Roman" w:hAnsi="Times New Roman"/>
        </w:rPr>
      </w:pPr>
      <w:r w:rsidRPr="002E0489">
        <w:rPr>
          <w:rFonts w:ascii="Times New Roman" w:hAnsi="Times New Roman"/>
        </w:rPr>
        <w:tab/>
      </w:r>
    </w:p>
    <w:p w:rsidR="00CA3FDB" w:rsidRPr="002E0489" w:rsidRDefault="00CA3FDB" w:rsidP="00CA3FDB">
      <w:pPr>
        <w:tabs>
          <w:tab w:val="left" w:pos="3870"/>
        </w:tabs>
        <w:rPr>
          <w:rFonts w:ascii="Times New Roman" w:hAnsi="Times New Roman"/>
        </w:rPr>
      </w:pPr>
    </w:p>
    <w:p w:rsidR="00CA3FDB" w:rsidRPr="002E0489" w:rsidRDefault="00CA3FDB" w:rsidP="00CA3FDB">
      <w:pPr>
        <w:tabs>
          <w:tab w:val="left" w:pos="3870"/>
        </w:tabs>
        <w:rPr>
          <w:rFonts w:ascii="Times New Roman" w:hAnsi="Times New Roman"/>
        </w:rPr>
      </w:pPr>
    </w:p>
    <w:p w:rsidR="00CA3FDB" w:rsidRPr="002E0489" w:rsidRDefault="00CA3FDB" w:rsidP="00CA3FDB">
      <w:pPr>
        <w:tabs>
          <w:tab w:val="left" w:pos="3870"/>
        </w:tabs>
        <w:rPr>
          <w:rFonts w:ascii="Times New Roman" w:hAnsi="Times New Roman"/>
        </w:rPr>
      </w:pPr>
    </w:p>
    <w:p w:rsidR="00CA3FDB" w:rsidRPr="002E0489" w:rsidRDefault="00CA3FDB" w:rsidP="00CA3FDB">
      <w:pPr>
        <w:pStyle w:val="Nadpis4"/>
        <w:rPr>
          <w:rFonts w:ascii="Times New Roman" w:hAnsi="Times New Roman" w:cs="Times New Roman"/>
          <w:i w:val="0"/>
          <w:color w:val="auto"/>
          <w:sz w:val="24"/>
          <w:szCs w:val="24"/>
        </w:rPr>
      </w:pPr>
      <w:r w:rsidRPr="002E0489">
        <w:rPr>
          <w:rFonts w:ascii="Times New Roman" w:hAnsi="Times New Roman" w:cs="Times New Roman"/>
          <w:b w:val="0"/>
          <w:i w:val="0"/>
          <w:color w:val="auto"/>
          <w:sz w:val="24"/>
          <w:szCs w:val="24"/>
        </w:rPr>
        <w:t>Predmet zákazky</w:t>
      </w:r>
      <w:r w:rsidRPr="002E0489">
        <w:rPr>
          <w:rFonts w:ascii="Times New Roman" w:hAnsi="Times New Roman" w:cs="Times New Roman"/>
          <w:i w:val="0"/>
          <w:color w:val="auto"/>
          <w:sz w:val="24"/>
          <w:szCs w:val="24"/>
        </w:rPr>
        <w:t xml:space="preserve"> :  </w:t>
      </w:r>
    </w:p>
    <w:p w:rsidR="00CA3FDB" w:rsidRPr="002E0489" w:rsidRDefault="00CA3FDB" w:rsidP="00CA3FDB">
      <w:pPr>
        <w:rPr>
          <w:rFonts w:ascii="Times New Roman" w:hAnsi="Times New Roman"/>
          <w:color w:val="auto"/>
          <w:sz w:val="24"/>
          <w:szCs w:val="24"/>
        </w:rPr>
      </w:pPr>
    </w:p>
    <w:p w:rsidR="00CA3FDB" w:rsidRPr="002E0489" w:rsidRDefault="00CA3FDB" w:rsidP="00CA3FDB">
      <w:pPr>
        <w:pStyle w:val="Nadpis4"/>
        <w:jc w:val="center"/>
        <w:rPr>
          <w:rFonts w:ascii="Times New Roman" w:hAnsi="Times New Roman" w:cs="Times New Roman"/>
          <w:i w:val="0"/>
          <w:color w:val="auto"/>
          <w:sz w:val="28"/>
          <w:szCs w:val="28"/>
        </w:rPr>
      </w:pPr>
      <w:bookmarkStart w:id="0" w:name="_Hlk506365333"/>
      <w:r w:rsidRPr="002E0489">
        <w:rPr>
          <w:rFonts w:ascii="Times New Roman" w:hAnsi="Times New Roman" w:cs="Times New Roman"/>
          <w:i w:val="0"/>
          <w:color w:val="auto"/>
          <w:sz w:val="28"/>
          <w:szCs w:val="28"/>
        </w:rPr>
        <w:t>„Zber a odvoz komunálneho odpadu z obce Čakanovce“</w:t>
      </w:r>
    </w:p>
    <w:p w:rsidR="00CA3FDB" w:rsidRPr="002E0489" w:rsidRDefault="00CA3FDB" w:rsidP="00CA3FDB">
      <w:pPr>
        <w:pStyle w:val="Nadpis4"/>
        <w:spacing w:before="0"/>
        <w:jc w:val="center"/>
        <w:rPr>
          <w:rFonts w:ascii="Times New Roman" w:hAnsi="Times New Roman" w:cs="Times New Roman"/>
          <w:i w:val="0"/>
          <w:color w:val="auto"/>
          <w:sz w:val="28"/>
          <w:szCs w:val="28"/>
        </w:rPr>
      </w:pPr>
    </w:p>
    <w:p w:rsidR="00CA3FDB" w:rsidRPr="002E0489" w:rsidRDefault="00CA3FDB" w:rsidP="00CA3FDB">
      <w:pPr>
        <w:pStyle w:val="Nadpis4"/>
        <w:spacing w:before="0"/>
        <w:jc w:val="center"/>
        <w:rPr>
          <w:rFonts w:ascii="Times New Roman" w:hAnsi="Times New Roman" w:cs="Times New Roman"/>
          <w:i w:val="0"/>
          <w:color w:val="auto"/>
          <w:sz w:val="28"/>
          <w:szCs w:val="28"/>
        </w:rPr>
      </w:pPr>
      <w:r w:rsidRPr="002E0489">
        <w:rPr>
          <w:rFonts w:ascii="Times New Roman" w:hAnsi="Times New Roman" w:cs="Times New Roman"/>
          <w:i w:val="0"/>
          <w:color w:val="auto"/>
          <w:sz w:val="28"/>
          <w:szCs w:val="28"/>
        </w:rPr>
        <w:t>služba</w:t>
      </w:r>
    </w:p>
    <w:bookmarkEnd w:id="0"/>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CA3FDB" w:rsidP="00CA3FDB">
      <w:pPr>
        <w:rPr>
          <w:rFonts w:ascii="Times New Roman" w:hAnsi="Times New Roman"/>
        </w:rPr>
      </w:pPr>
    </w:p>
    <w:p w:rsidR="00CA3FDB" w:rsidRPr="002E0489" w:rsidRDefault="00754358" w:rsidP="00CA3FDB">
      <w:pPr>
        <w:pStyle w:val="Nadpis9"/>
        <w:rPr>
          <w:rFonts w:ascii="Times New Roman" w:hAnsi="Times New Roman" w:cs="Times New Roman"/>
          <w:i w:val="0"/>
          <w:color w:val="FF0000"/>
          <w:sz w:val="24"/>
          <w:szCs w:val="24"/>
        </w:rPr>
      </w:pPr>
      <w:r>
        <w:rPr>
          <w:rFonts w:ascii="Times New Roman" w:hAnsi="Times New Roman" w:cs="Times New Roman"/>
          <w:i w:val="0"/>
          <w:sz w:val="24"/>
          <w:szCs w:val="24"/>
        </w:rPr>
        <w:t xml:space="preserve">V </w:t>
      </w:r>
      <w:r w:rsidR="00CA3FDB" w:rsidRPr="002E0489">
        <w:rPr>
          <w:rFonts w:ascii="Times New Roman" w:hAnsi="Times New Roman" w:cs="Times New Roman"/>
          <w:i w:val="0"/>
          <w:sz w:val="24"/>
          <w:szCs w:val="24"/>
        </w:rPr>
        <w:t>Čakanovc</w:t>
      </w:r>
      <w:r>
        <w:rPr>
          <w:rFonts w:ascii="Times New Roman" w:hAnsi="Times New Roman" w:cs="Times New Roman"/>
          <w:i w:val="0"/>
          <w:sz w:val="24"/>
          <w:szCs w:val="24"/>
        </w:rPr>
        <w:t>iach</w:t>
      </w:r>
      <w:r w:rsidR="00CA3FDB" w:rsidRPr="002E0489">
        <w:rPr>
          <w:rFonts w:ascii="Times New Roman" w:hAnsi="Times New Roman" w:cs="Times New Roman"/>
          <w:i w:val="0"/>
          <w:sz w:val="24"/>
          <w:szCs w:val="24"/>
        </w:rPr>
        <w:t>,</w:t>
      </w:r>
      <w:r>
        <w:rPr>
          <w:rFonts w:ascii="Times New Roman" w:hAnsi="Times New Roman" w:cs="Times New Roman"/>
          <w:i w:val="0"/>
          <w:sz w:val="24"/>
          <w:szCs w:val="24"/>
        </w:rPr>
        <w:t xml:space="preserve"> dňa</w:t>
      </w:r>
      <w:r w:rsidR="00CA3FDB" w:rsidRPr="002E0489">
        <w:rPr>
          <w:rFonts w:ascii="Times New Roman" w:hAnsi="Times New Roman" w:cs="Times New Roman"/>
          <w:i w:val="0"/>
          <w:sz w:val="24"/>
          <w:szCs w:val="24"/>
        </w:rPr>
        <w:t xml:space="preserve"> 29</w:t>
      </w:r>
      <w:r w:rsidR="00CA3FDB" w:rsidRPr="002E0489">
        <w:rPr>
          <w:rFonts w:ascii="Times New Roman" w:hAnsi="Times New Roman" w:cs="Times New Roman"/>
          <w:i w:val="0"/>
          <w:color w:val="000000" w:themeColor="text1"/>
          <w:sz w:val="24"/>
          <w:szCs w:val="24"/>
        </w:rPr>
        <w:t>.06.2021</w:t>
      </w:r>
    </w:p>
    <w:p w:rsidR="00CA3FDB" w:rsidRPr="002E0489" w:rsidRDefault="00CA3FDB" w:rsidP="00CA3FDB">
      <w:pPr>
        <w:rPr>
          <w:rFonts w:ascii="Times New Roman" w:hAnsi="Times New Roman"/>
          <w:sz w:val="24"/>
          <w:szCs w:val="24"/>
        </w:rPr>
      </w:pPr>
    </w:p>
    <w:p w:rsidR="00CA3FDB" w:rsidRPr="002E0489" w:rsidRDefault="00CA3FDB" w:rsidP="00CA3FDB">
      <w:pPr>
        <w:rPr>
          <w:rFonts w:ascii="Times New Roman" w:hAnsi="Times New Roman"/>
          <w:sz w:val="24"/>
          <w:szCs w:val="24"/>
        </w:rPr>
      </w:pPr>
    </w:p>
    <w:p w:rsidR="00CA3FDB" w:rsidRPr="002E0489" w:rsidRDefault="00CA3FDB" w:rsidP="00CA3FDB">
      <w:pPr>
        <w:rPr>
          <w:rFonts w:ascii="Times New Roman" w:hAnsi="Times New Roman"/>
          <w:sz w:val="24"/>
          <w:szCs w:val="24"/>
        </w:rPr>
      </w:pPr>
    </w:p>
    <w:p w:rsidR="00CA3FDB" w:rsidRPr="002E0489" w:rsidRDefault="00CA3FDB" w:rsidP="00CA3FDB">
      <w:pPr>
        <w:rPr>
          <w:rFonts w:ascii="Times New Roman" w:hAnsi="Times New Roman"/>
          <w:sz w:val="24"/>
          <w:szCs w:val="24"/>
        </w:rPr>
      </w:pPr>
    </w:p>
    <w:p w:rsidR="00CA3FDB" w:rsidRPr="002E0489" w:rsidRDefault="00CA3FDB" w:rsidP="00CA3FDB">
      <w:pPr>
        <w:jc w:val="both"/>
        <w:rPr>
          <w:rFonts w:ascii="Times New Roman" w:hAnsi="Times New Roman"/>
          <w:sz w:val="24"/>
          <w:szCs w:val="24"/>
        </w:rPr>
      </w:pPr>
    </w:p>
    <w:p w:rsidR="00CA3FDB" w:rsidRPr="002E0489" w:rsidRDefault="00CA3FDB" w:rsidP="00CA3FDB">
      <w:pPr>
        <w:ind w:left="4956"/>
        <w:rPr>
          <w:rFonts w:ascii="Times New Roman" w:hAnsi="Times New Roman"/>
          <w:b/>
          <w:sz w:val="24"/>
          <w:szCs w:val="24"/>
        </w:rPr>
      </w:pPr>
      <w:bookmarkStart w:id="1" w:name="_Hlk510701369"/>
      <w:r w:rsidRPr="002E0489">
        <w:rPr>
          <w:rFonts w:ascii="Times New Roman" w:hAnsi="Times New Roman"/>
          <w:sz w:val="24"/>
          <w:szCs w:val="24"/>
        </w:rPr>
        <w:t>.................................................</w:t>
      </w:r>
    </w:p>
    <w:p w:rsidR="00CA3FDB" w:rsidRPr="002E0489" w:rsidRDefault="00CA3FDB" w:rsidP="00CA3FDB">
      <w:pPr>
        <w:ind w:left="4956"/>
        <w:rPr>
          <w:rFonts w:ascii="Times New Roman" w:hAnsi="Times New Roman"/>
          <w:b/>
          <w:sz w:val="24"/>
          <w:szCs w:val="24"/>
        </w:rPr>
      </w:pPr>
      <w:r w:rsidRPr="002E0489">
        <w:rPr>
          <w:rFonts w:ascii="Times New Roman" w:hAnsi="Times New Roman"/>
          <w:b/>
          <w:sz w:val="24"/>
          <w:szCs w:val="24"/>
        </w:rPr>
        <w:t xml:space="preserve">       Mgr. Vojtech </w:t>
      </w:r>
      <w:proofErr w:type="spellStart"/>
      <w:r w:rsidRPr="002E0489">
        <w:rPr>
          <w:rFonts w:ascii="Times New Roman" w:hAnsi="Times New Roman"/>
          <w:b/>
          <w:sz w:val="24"/>
          <w:szCs w:val="24"/>
        </w:rPr>
        <w:t>Bodor</w:t>
      </w:r>
      <w:proofErr w:type="spellEnd"/>
    </w:p>
    <w:p w:rsidR="00CA3FDB" w:rsidRPr="002E0489" w:rsidRDefault="00CA3FDB" w:rsidP="00CA3FDB">
      <w:pPr>
        <w:ind w:left="4956"/>
        <w:rPr>
          <w:rFonts w:ascii="Times New Roman" w:hAnsi="Times New Roman"/>
          <w:sz w:val="24"/>
          <w:szCs w:val="24"/>
        </w:rPr>
      </w:pPr>
      <w:r w:rsidRPr="002E0489">
        <w:rPr>
          <w:rFonts w:ascii="Times New Roman" w:hAnsi="Times New Roman"/>
          <w:sz w:val="24"/>
          <w:szCs w:val="24"/>
        </w:rPr>
        <w:t xml:space="preserve">               starosta obce</w:t>
      </w:r>
    </w:p>
    <w:bookmarkEnd w:id="1"/>
    <w:p w:rsidR="00CA3FDB" w:rsidRPr="002E0489" w:rsidRDefault="00CA3FDB" w:rsidP="00CA3FDB">
      <w:pPr>
        <w:jc w:val="both"/>
        <w:rPr>
          <w:rFonts w:ascii="Times New Roman" w:hAnsi="Times New Roman"/>
          <w:sz w:val="24"/>
          <w:szCs w:val="24"/>
        </w:rPr>
      </w:pPr>
    </w:p>
    <w:p w:rsidR="00CA3FDB" w:rsidRPr="002E0489" w:rsidRDefault="00CA3FDB" w:rsidP="00CA3FDB">
      <w:pPr>
        <w:jc w:val="both"/>
        <w:rPr>
          <w:rFonts w:ascii="Times New Roman" w:hAnsi="Times New Roman"/>
          <w:sz w:val="24"/>
          <w:szCs w:val="24"/>
        </w:rPr>
      </w:pPr>
      <w:r w:rsidRPr="002E0489">
        <w:rPr>
          <w:rFonts w:ascii="Times New Roman" w:hAnsi="Times New Roman"/>
          <w:sz w:val="24"/>
          <w:szCs w:val="24"/>
        </w:rPr>
        <w:tab/>
      </w:r>
      <w:r w:rsidRPr="002E0489">
        <w:rPr>
          <w:rFonts w:ascii="Times New Roman" w:hAnsi="Times New Roman"/>
          <w:sz w:val="24"/>
          <w:szCs w:val="24"/>
        </w:rPr>
        <w:tab/>
      </w:r>
      <w:r w:rsidRPr="002E0489">
        <w:rPr>
          <w:rFonts w:ascii="Times New Roman" w:hAnsi="Times New Roman"/>
          <w:sz w:val="24"/>
          <w:szCs w:val="24"/>
        </w:rPr>
        <w:tab/>
      </w:r>
      <w:r w:rsidRPr="002E0489">
        <w:rPr>
          <w:rFonts w:ascii="Times New Roman" w:hAnsi="Times New Roman"/>
          <w:sz w:val="24"/>
          <w:szCs w:val="24"/>
        </w:rPr>
        <w:tab/>
      </w:r>
      <w:r w:rsidRPr="002E0489">
        <w:rPr>
          <w:rFonts w:ascii="Times New Roman" w:hAnsi="Times New Roman"/>
          <w:sz w:val="24"/>
          <w:szCs w:val="24"/>
        </w:rPr>
        <w:tab/>
      </w:r>
      <w:r w:rsidRPr="002E0489">
        <w:rPr>
          <w:rFonts w:ascii="Times New Roman" w:hAnsi="Times New Roman"/>
          <w:sz w:val="24"/>
          <w:szCs w:val="24"/>
        </w:rPr>
        <w:tab/>
      </w:r>
    </w:p>
    <w:p w:rsidR="00CA3FDB" w:rsidRPr="002E0489" w:rsidRDefault="00CA3FDB" w:rsidP="00CA3FDB">
      <w:pPr>
        <w:rPr>
          <w:rFonts w:ascii="Times New Roman" w:hAnsi="Times New Roman"/>
          <w:b/>
          <w:sz w:val="24"/>
          <w:szCs w:val="24"/>
        </w:rPr>
      </w:pPr>
    </w:p>
    <w:p w:rsidR="00CA3FDB" w:rsidRPr="002E0489" w:rsidRDefault="00CA3FDB" w:rsidP="00CA3FDB">
      <w:pPr>
        <w:rPr>
          <w:rFonts w:ascii="Times New Roman" w:hAnsi="Times New Roman"/>
          <w:sz w:val="24"/>
          <w:szCs w:val="24"/>
        </w:rPr>
      </w:pPr>
    </w:p>
    <w:p w:rsidR="00CA3FDB" w:rsidRDefault="00CA3FDB" w:rsidP="00CA3FDB">
      <w:pPr>
        <w:rPr>
          <w:rFonts w:ascii="Times New Roman" w:hAnsi="Times New Roman"/>
        </w:rPr>
      </w:pPr>
    </w:p>
    <w:p w:rsidR="002E0489" w:rsidRDefault="002E0489" w:rsidP="00CA3FDB">
      <w:pPr>
        <w:rPr>
          <w:rFonts w:ascii="Times New Roman" w:hAnsi="Times New Roman"/>
        </w:rPr>
      </w:pPr>
    </w:p>
    <w:p w:rsidR="002E0489" w:rsidRPr="002E0489" w:rsidRDefault="002E0489" w:rsidP="00CA3FDB">
      <w:pPr>
        <w:rPr>
          <w:rFonts w:ascii="Times New Roman" w:hAnsi="Times New Roman"/>
        </w:rPr>
      </w:pPr>
    </w:p>
    <w:p w:rsidR="00CA3FDB" w:rsidRPr="002E0489" w:rsidRDefault="00CA3FDB" w:rsidP="00CA3FDB">
      <w:pPr>
        <w:tabs>
          <w:tab w:val="left" w:pos="0"/>
          <w:tab w:val="left" w:pos="9360"/>
        </w:tabs>
        <w:autoSpaceDE w:val="0"/>
        <w:autoSpaceDN w:val="0"/>
        <w:adjustRightInd w:val="0"/>
        <w:rPr>
          <w:rFonts w:ascii="Times New Roman" w:hAnsi="Times New Roman"/>
          <w:b/>
          <w:sz w:val="32"/>
          <w:szCs w:val="32"/>
        </w:rPr>
      </w:pPr>
    </w:p>
    <w:p w:rsidR="00CA3FDB" w:rsidRPr="002E0489" w:rsidRDefault="00CA3FDB" w:rsidP="00CA3FDB">
      <w:pPr>
        <w:tabs>
          <w:tab w:val="left" w:pos="0"/>
          <w:tab w:val="left" w:pos="9360"/>
        </w:tabs>
        <w:autoSpaceDE w:val="0"/>
        <w:autoSpaceDN w:val="0"/>
        <w:adjustRightInd w:val="0"/>
        <w:rPr>
          <w:rFonts w:ascii="Times New Roman" w:hAnsi="Times New Roman"/>
          <w:b/>
          <w:sz w:val="32"/>
          <w:szCs w:val="32"/>
        </w:rPr>
      </w:pPr>
    </w:p>
    <w:p w:rsidR="00CA3FDB" w:rsidRPr="002E0489" w:rsidRDefault="00CA3FDB" w:rsidP="00CA3FDB">
      <w:pPr>
        <w:tabs>
          <w:tab w:val="left" w:pos="0"/>
          <w:tab w:val="left" w:pos="9360"/>
        </w:tabs>
        <w:autoSpaceDE w:val="0"/>
        <w:autoSpaceDN w:val="0"/>
        <w:adjustRightInd w:val="0"/>
        <w:ind w:firstLine="9"/>
        <w:jc w:val="center"/>
        <w:rPr>
          <w:rFonts w:ascii="Times New Roman" w:hAnsi="Times New Roman"/>
          <w:b/>
          <w:sz w:val="28"/>
          <w:szCs w:val="28"/>
        </w:rPr>
      </w:pPr>
      <w:r w:rsidRPr="002E0489">
        <w:rPr>
          <w:rFonts w:ascii="Times New Roman" w:hAnsi="Times New Roman"/>
          <w:b/>
          <w:sz w:val="28"/>
          <w:szCs w:val="28"/>
        </w:rPr>
        <w:lastRenderedPageBreak/>
        <w:t xml:space="preserve">VÝZVA </w:t>
      </w:r>
    </w:p>
    <w:p w:rsidR="00CA3FDB" w:rsidRPr="002E0489" w:rsidRDefault="00CA3FDB" w:rsidP="00CA3FDB">
      <w:pPr>
        <w:tabs>
          <w:tab w:val="left" w:pos="0"/>
          <w:tab w:val="left" w:pos="9360"/>
        </w:tabs>
        <w:autoSpaceDE w:val="0"/>
        <w:autoSpaceDN w:val="0"/>
        <w:adjustRightInd w:val="0"/>
        <w:ind w:firstLine="9"/>
        <w:jc w:val="center"/>
        <w:rPr>
          <w:rFonts w:ascii="Times New Roman" w:hAnsi="Times New Roman"/>
          <w:b/>
          <w:sz w:val="28"/>
          <w:szCs w:val="28"/>
        </w:rPr>
      </w:pPr>
      <w:r w:rsidRPr="002E0489">
        <w:rPr>
          <w:rFonts w:ascii="Times New Roman" w:hAnsi="Times New Roman"/>
          <w:b/>
          <w:sz w:val="28"/>
          <w:szCs w:val="28"/>
        </w:rPr>
        <w:t>na predloženie cenovej  ponuky</w:t>
      </w:r>
    </w:p>
    <w:p w:rsidR="00CA3FDB" w:rsidRPr="002E0489" w:rsidRDefault="00CA3FDB" w:rsidP="00CA3FDB">
      <w:pPr>
        <w:tabs>
          <w:tab w:val="left" w:pos="0"/>
          <w:tab w:val="left" w:pos="9360"/>
        </w:tabs>
        <w:autoSpaceDE w:val="0"/>
        <w:autoSpaceDN w:val="0"/>
        <w:adjustRightInd w:val="0"/>
        <w:ind w:firstLine="9"/>
        <w:jc w:val="center"/>
        <w:rPr>
          <w:rFonts w:ascii="Times New Roman" w:hAnsi="Times New Roman"/>
          <w:b/>
          <w:sz w:val="28"/>
          <w:szCs w:val="28"/>
        </w:rPr>
      </w:pPr>
    </w:p>
    <w:p w:rsidR="00CA3FDB" w:rsidRPr="002E0489" w:rsidRDefault="00CA3FDB" w:rsidP="00CA3FDB">
      <w:pPr>
        <w:pStyle w:val="Nadpis4"/>
        <w:jc w:val="center"/>
        <w:rPr>
          <w:rFonts w:ascii="Times New Roman" w:hAnsi="Times New Roman" w:cs="Times New Roman"/>
          <w:b w:val="0"/>
          <w:color w:val="000000" w:themeColor="text1"/>
          <w:sz w:val="28"/>
          <w:szCs w:val="28"/>
        </w:rPr>
      </w:pPr>
      <w:r w:rsidRPr="002E0489">
        <w:rPr>
          <w:rFonts w:ascii="Times New Roman" w:hAnsi="Times New Roman" w:cs="Times New Roman"/>
          <w:b w:val="0"/>
          <w:color w:val="000000" w:themeColor="text1"/>
          <w:sz w:val="28"/>
          <w:szCs w:val="28"/>
        </w:rPr>
        <w:t>„Zber a odvoz komunálneho odpadu z obce Čakanovce“</w:t>
      </w:r>
    </w:p>
    <w:p w:rsidR="00CA3FDB" w:rsidRPr="002E0489" w:rsidRDefault="002E0489" w:rsidP="00CA3FDB">
      <w:pPr>
        <w:pStyle w:val="Nadpis4"/>
        <w:spacing w:before="0"/>
        <w:jc w:val="center"/>
        <w:rPr>
          <w:rFonts w:ascii="Times New Roman" w:hAnsi="Times New Roman" w:cs="Times New Roman"/>
          <w:b w:val="0"/>
          <w:i w:val="0"/>
          <w:color w:val="000000" w:themeColor="text1"/>
          <w:sz w:val="28"/>
          <w:szCs w:val="28"/>
        </w:rPr>
      </w:pPr>
      <w:r>
        <w:rPr>
          <w:rFonts w:ascii="Times New Roman" w:hAnsi="Times New Roman" w:cs="Times New Roman"/>
          <w:b w:val="0"/>
          <w:color w:val="000000" w:themeColor="text1"/>
          <w:sz w:val="28"/>
          <w:szCs w:val="28"/>
        </w:rPr>
        <w:t xml:space="preserve">- </w:t>
      </w:r>
      <w:r w:rsidR="00CA3FDB" w:rsidRPr="002E0489">
        <w:rPr>
          <w:rFonts w:ascii="Times New Roman" w:hAnsi="Times New Roman" w:cs="Times New Roman"/>
          <w:b w:val="0"/>
          <w:color w:val="000000" w:themeColor="text1"/>
          <w:sz w:val="28"/>
          <w:szCs w:val="28"/>
        </w:rPr>
        <w:t>služba</w:t>
      </w:r>
    </w:p>
    <w:p w:rsidR="00CA3FDB" w:rsidRPr="002E0489" w:rsidRDefault="00CA3FDB" w:rsidP="00CA3FDB">
      <w:pPr>
        <w:pStyle w:val="Nadpis4"/>
        <w:spacing w:before="0"/>
        <w:rPr>
          <w:rFonts w:ascii="Times New Roman" w:hAnsi="Times New Roman" w:cs="Times New Roman"/>
          <w:i w:val="0"/>
          <w:color w:val="000000" w:themeColor="text1"/>
          <w:sz w:val="24"/>
          <w:szCs w:val="24"/>
        </w:rPr>
      </w:pPr>
    </w:p>
    <w:p w:rsidR="00CA3FDB" w:rsidRPr="002E0489" w:rsidRDefault="00CA3FDB" w:rsidP="00CA3FDB">
      <w:pPr>
        <w:tabs>
          <w:tab w:val="left" w:pos="0"/>
          <w:tab w:val="left" w:pos="9360"/>
        </w:tabs>
        <w:autoSpaceDE w:val="0"/>
        <w:autoSpaceDN w:val="0"/>
        <w:adjustRightInd w:val="0"/>
        <w:rPr>
          <w:rFonts w:ascii="Times New Roman" w:hAnsi="Times New Roman"/>
          <w:b/>
          <w:i/>
          <w:iCs/>
          <w:sz w:val="32"/>
          <w:szCs w:val="32"/>
        </w:rPr>
      </w:pPr>
    </w:p>
    <w:p w:rsidR="00CA3FDB" w:rsidRPr="002E0489" w:rsidRDefault="00CA3FDB" w:rsidP="002E0489">
      <w:pPr>
        <w:autoSpaceDE w:val="0"/>
        <w:autoSpaceDN w:val="0"/>
        <w:adjustRightInd w:val="0"/>
        <w:spacing w:before="28" w:line="264" w:lineRule="exact"/>
        <w:ind w:left="9" w:right="147"/>
        <w:jc w:val="center"/>
        <w:rPr>
          <w:rFonts w:ascii="Times New Roman" w:hAnsi="Times New Roman"/>
          <w:sz w:val="24"/>
          <w:szCs w:val="24"/>
        </w:rPr>
      </w:pPr>
      <w:r w:rsidRPr="002E0489">
        <w:rPr>
          <w:rFonts w:ascii="Times New Roman" w:hAnsi="Times New Roman"/>
          <w:sz w:val="24"/>
          <w:szCs w:val="24"/>
        </w:rPr>
        <w:t xml:space="preserve">Zadávanie zákazky podľa zákona č. 343/2015 Z. z. o verejnom obstarávaní a o </w:t>
      </w:r>
      <w:r w:rsidRPr="002E0489">
        <w:rPr>
          <w:rFonts w:ascii="Times New Roman" w:hAnsi="Times New Roman"/>
          <w:sz w:val="24"/>
          <w:szCs w:val="24"/>
        </w:rPr>
        <w:br/>
        <w:t>zmene a doplnení niektorých zákonov v znení neskorších predpisov.</w:t>
      </w:r>
    </w:p>
    <w:p w:rsidR="00CA3FDB" w:rsidRPr="002E0489" w:rsidRDefault="00CA3FDB" w:rsidP="00CA3FDB">
      <w:pPr>
        <w:autoSpaceDE w:val="0"/>
        <w:autoSpaceDN w:val="0"/>
        <w:adjustRightInd w:val="0"/>
        <w:spacing w:before="28" w:line="264" w:lineRule="exact"/>
        <w:ind w:right="147"/>
        <w:rPr>
          <w:rFonts w:ascii="Times New Roman" w:hAnsi="Times New Roman"/>
          <w:sz w:val="24"/>
          <w:szCs w:val="24"/>
        </w:rPr>
      </w:pPr>
    </w:p>
    <w:p w:rsidR="00CA3FDB" w:rsidRPr="002E0489" w:rsidRDefault="00CA3FDB" w:rsidP="00CA3FDB">
      <w:pPr>
        <w:pStyle w:val="Odsekzoznamu"/>
        <w:numPr>
          <w:ilvl w:val="0"/>
          <w:numId w:val="3"/>
        </w:numPr>
        <w:suppressAutoHyphens w:val="0"/>
        <w:rPr>
          <w:rFonts w:ascii="Times New Roman" w:hAnsi="Times New Roman"/>
          <w:b/>
          <w:color w:val="333333"/>
          <w:sz w:val="24"/>
          <w:szCs w:val="24"/>
        </w:rPr>
      </w:pPr>
      <w:bookmarkStart w:id="2" w:name="_Hlk497903061"/>
      <w:r w:rsidRPr="002E0489">
        <w:rPr>
          <w:rFonts w:ascii="Times New Roman" w:hAnsi="Times New Roman"/>
          <w:b/>
          <w:color w:val="333333"/>
          <w:sz w:val="24"/>
          <w:szCs w:val="24"/>
        </w:rPr>
        <w:t>Identifikácia verejného obstarávateľa:</w:t>
      </w:r>
    </w:p>
    <w:p w:rsidR="00CA3FDB" w:rsidRPr="002E0489" w:rsidRDefault="00CA3FDB" w:rsidP="00CA3FDB">
      <w:pPr>
        <w:jc w:val="both"/>
        <w:rPr>
          <w:rFonts w:ascii="Times New Roman" w:hAnsi="Times New Roman"/>
          <w:color w:val="333333"/>
          <w:sz w:val="24"/>
          <w:szCs w:val="24"/>
        </w:rPr>
      </w:pP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 xml:space="preserve">Názov: </w:t>
      </w:r>
      <w:r w:rsidRPr="002E0489">
        <w:rPr>
          <w:rFonts w:ascii="Times New Roman" w:hAnsi="Times New Roman"/>
          <w:color w:val="333333"/>
          <w:sz w:val="24"/>
          <w:szCs w:val="24"/>
        </w:rPr>
        <w:tab/>
      </w:r>
      <w:r w:rsidRPr="002E0489">
        <w:rPr>
          <w:rFonts w:ascii="Times New Roman" w:hAnsi="Times New Roman"/>
          <w:color w:val="333333"/>
          <w:sz w:val="24"/>
          <w:szCs w:val="24"/>
        </w:rPr>
        <w:tab/>
        <w:t>Obec Čakanovce</w:t>
      </w: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Sídlo:</w:t>
      </w:r>
      <w:r w:rsidRPr="002E0489">
        <w:rPr>
          <w:rFonts w:ascii="Times New Roman" w:hAnsi="Times New Roman"/>
          <w:color w:val="333333"/>
          <w:sz w:val="24"/>
          <w:szCs w:val="24"/>
        </w:rPr>
        <w:tab/>
      </w:r>
      <w:r w:rsidRPr="002E0489">
        <w:rPr>
          <w:rFonts w:ascii="Times New Roman" w:hAnsi="Times New Roman"/>
          <w:color w:val="333333"/>
          <w:sz w:val="24"/>
          <w:szCs w:val="24"/>
        </w:rPr>
        <w:tab/>
      </w:r>
      <w:r w:rsidRPr="002E0489">
        <w:rPr>
          <w:rFonts w:ascii="Times New Roman" w:hAnsi="Times New Roman"/>
          <w:color w:val="333333"/>
          <w:sz w:val="24"/>
          <w:szCs w:val="24"/>
        </w:rPr>
        <w:tab/>
        <w:t>Čakanovce 312, 985 58 Radzovce</w:t>
      </w: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IČO:</w:t>
      </w:r>
      <w:r w:rsidRPr="002E0489">
        <w:rPr>
          <w:rFonts w:ascii="Times New Roman" w:hAnsi="Times New Roman"/>
          <w:color w:val="333333"/>
          <w:sz w:val="24"/>
          <w:szCs w:val="24"/>
        </w:rPr>
        <w:tab/>
      </w:r>
      <w:r w:rsidRPr="002E0489">
        <w:rPr>
          <w:rFonts w:ascii="Times New Roman" w:hAnsi="Times New Roman"/>
          <w:color w:val="333333"/>
          <w:sz w:val="24"/>
          <w:szCs w:val="24"/>
        </w:rPr>
        <w:tab/>
      </w:r>
      <w:r w:rsidRPr="002E0489">
        <w:rPr>
          <w:rFonts w:ascii="Times New Roman" w:hAnsi="Times New Roman"/>
          <w:color w:val="333333"/>
          <w:sz w:val="24"/>
          <w:szCs w:val="24"/>
        </w:rPr>
        <w:tab/>
        <w:t>00316016</w:t>
      </w: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DIČ:</w:t>
      </w:r>
      <w:r w:rsidRPr="002E0489">
        <w:rPr>
          <w:rFonts w:ascii="Times New Roman" w:hAnsi="Times New Roman"/>
          <w:color w:val="333333"/>
          <w:sz w:val="24"/>
          <w:szCs w:val="24"/>
        </w:rPr>
        <w:tab/>
      </w:r>
      <w:r w:rsidRPr="002E0489">
        <w:rPr>
          <w:rFonts w:ascii="Times New Roman" w:hAnsi="Times New Roman"/>
          <w:color w:val="333333"/>
          <w:sz w:val="24"/>
          <w:szCs w:val="24"/>
        </w:rPr>
        <w:tab/>
      </w:r>
      <w:r w:rsidRPr="002E0489">
        <w:rPr>
          <w:rFonts w:ascii="Times New Roman" w:hAnsi="Times New Roman"/>
          <w:color w:val="333333"/>
          <w:sz w:val="24"/>
          <w:szCs w:val="24"/>
        </w:rPr>
        <w:tab/>
        <w:t>2021115030</w:t>
      </w: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 xml:space="preserve">Štatutárny zástupca: </w:t>
      </w:r>
      <w:r w:rsidRPr="002E0489">
        <w:rPr>
          <w:rFonts w:ascii="Times New Roman" w:hAnsi="Times New Roman"/>
          <w:color w:val="333333"/>
          <w:sz w:val="24"/>
          <w:szCs w:val="24"/>
        </w:rPr>
        <w:tab/>
        <w:t xml:space="preserve">Mgr. Vojtech </w:t>
      </w:r>
      <w:proofErr w:type="spellStart"/>
      <w:r w:rsidRPr="002E0489">
        <w:rPr>
          <w:rFonts w:ascii="Times New Roman" w:hAnsi="Times New Roman"/>
          <w:color w:val="333333"/>
          <w:sz w:val="24"/>
          <w:szCs w:val="24"/>
        </w:rPr>
        <w:t>Bodor</w:t>
      </w:r>
      <w:proofErr w:type="spellEnd"/>
      <w:r w:rsidRPr="002E0489">
        <w:rPr>
          <w:rFonts w:ascii="Times New Roman" w:hAnsi="Times New Roman"/>
          <w:color w:val="333333"/>
          <w:sz w:val="24"/>
          <w:szCs w:val="24"/>
        </w:rPr>
        <w:t>, starosta obce</w:t>
      </w: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 xml:space="preserve">Telefón: </w:t>
      </w:r>
      <w:r w:rsidRPr="002E0489">
        <w:rPr>
          <w:rFonts w:ascii="Times New Roman" w:hAnsi="Times New Roman"/>
          <w:color w:val="333333"/>
          <w:sz w:val="24"/>
          <w:szCs w:val="24"/>
        </w:rPr>
        <w:tab/>
      </w:r>
      <w:r w:rsidRPr="002E0489">
        <w:rPr>
          <w:rFonts w:ascii="Times New Roman" w:hAnsi="Times New Roman"/>
          <w:color w:val="333333"/>
          <w:sz w:val="24"/>
          <w:szCs w:val="24"/>
        </w:rPr>
        <w:tab/>
        <w:t>0917-869033, 047/4491123</w:t>
      </w:r>
    </w:p>
    <w:p w:rsidR="00D71B18" w:rsidRPr="002E0489" w:rsidRDefault="00D71B18" w:rsidP="00D71B18">
      <w:pPr>
        <w:rPr>
          <w:rFonts w:ascii="Times New Roman" w:hAnsi="Times New Roman"/>
          <w:color w:val="333333"/>
          <w:sz w:val="24"/>
          <w:szCs w:val="24"/>
        </w:rPr>
      </w:pPr>
      <w:r w:rsidRPr="002E0489">
        <w:rPr>
          <w:rFonts w:ascii="Times New Roman" w:hAnsi="Times New Roman"/>
          <w:color w:val="333333"/>
          <w:sz w:val="24"/>
          <w:szCs w:val="24"/>
        </w:rPr>
        <w:t>E-mail:</w:t>
      </w:r>
      <w:r w:rsidRPr="002E0489">
        <w:rPr>
          <w:rFonts w:ascii="Times New Roman" w:hAnsi="Times New Roman"/>
          <w:color w:val="333333"/>
          <w:sz w:val="24"/>
          <w:szCs w:val="24"/>
        </w:rPr>
        <w:tab/>
      </w:r>
      <w:r w:rsidRPr="002E0489">
        <w:rPr>
          <w:rFonts w:ascii="Times New Roman" w:hAnsi="Times New Roman"/>
          <w:color w:val="333333"/>
          <w:sz w:val="24"/>
          <w:szCs w:val="24"/>
        </w:rPr>
        <w:tab/>
        <w:t>obeccakanovce</w:t>
      </w:r>
      <w:r w:rsidRPr="002E0489">
        <w:rPr>
          <w:rFonts w:ascii="Times New Roman" w:hAnsi="Times New Roman"/>
          <w:sz w:val="24"/>
          <w:szCs w:val="24"/>
        </w:rPr>
        <w:t>@obeccakanovce.sk</w:t>
      </w:r>
    </w:p>
    <w:p w:rsidR="00D71B18" w:rsidRPr="002E0489" w:rsidRDefault="00D71B18" w:rsidP="002E0489">
      <w:pPr>
        <w:rPr>
          <w:rFonts w:ascii="Times New Roman" w:hAnsi="Times New Roman"/>
          <w:color w:val="333333"/>
          <w:sz w:val="24"/>
          <w:szCs w:val="24"/>
        </w:rPr>
      </w:pPr>
      <w:r w:rsidRPr="002E0489">
        <w:rPr>
          <w:rFonts w:ascii="Times New Roman" w:hAnsi="Times New Roman"/>
          <w:color w:val="333333"/>
          <w:sz w:val="24"/>
          <w:szCs w:val="24"/>
        </w:rPr>
        <w:t>Kontaktná osoba:</w:t>
      </w:r>
      <w:r w:rsidRPr="002E0489">
        <w:rPr>
          <w:rFonts w:ascii="Times New Roman" w:hAnsi="Times New Roman"/>
          <w:color w:val="333333"/>
          <w:sz w:val="24"/>
          <w:szCs w:val="24"/>
        </w:rPr>
        <w:tab/>
        <w:t xml:space="preserve">Mgr. Vojtech </w:t>
      </w:r>
      <w:proofErr w:type="spellStart"/>
      <w:r w:rsidRPr="002E0489">
        <w:rPr>
          <w:rFonts w:ascii="Times New Roman" w:hAnsi="Times New Roman"/>
          <w:color w:val="333333"/>
          <w:sz w:val="24"/>
          <w:szCs w:val="24"/>
        </w:rPr>
        <w:t>Bodor</w:t>
      </w:r>
      <w:proofErr w:type="spellEnd"/>
      <w:r w:rsidRPr="002E0489">
        <w:rPr>
          <w:rFonts w:ascii="Times New Roman" w:hAnsi="Times New Roman"/>
          <w:color w:val="333333"/>
          <w:sz w:val="24"/>
          <w:szCs w:val="24"/>
        </w:rPr>
        <w:t>, starosta obce, tel. č. 0917-869033</w:t>
      </w:r>
    </w:p>
    <w:p w:rsidR="00D71B18" w:rsidRPr="002E0489" w:rsidRDefault="00D71B18" w:rsidP="00CA3FDB">
      <w:pPr>
        <w:jc w:val="both"/>
        <w:rPr>
          <w:rFonts w:ascii="Times New Roman" w:hAnsi="Times New Roman"/>
          <w:color w:val="333333"/>
          <w:sz w:val="24"/>
          <w:szCs w:val="24"/>
        </w:rPr>
      </w:pPr>
    </w:p>
    <w:p w:rsidR="00CA3FDB" w:rsidRPr="002E0489" w:rsidRDefault="00CA3FDB" w:rsidP="00CA3FDB">
      <w:pPr>
        <w:jc w:val="both"/>
        <w:rPr>
          <w:rFonts w:ascii="Times New Roman" w:hAnsi="Times New Roman"/>
          <w:sz w:val="24"/>
          <w:szCs w:val="24"/>
        </w:rPr>
      </w:pPr>
    </w:p>
    <w:p w:rsidR="002E0489" w:rsidRPr="00782A14" w:rsidRDefault="002E0489" w:rsidP="002E0489">
      <w:pPr>
        <w:pStyle w:val="Odsekzoznamu"/>
        <w:numPr>
          <w:ilvl w:val="0"/>
          <w:numId w:val="9"/>
        </w:numPr>
        <w:suppressAutoHyphens w:val="0"/>
        <w:jc w:val="both"/>
        <w:rPr>
          <w:rFonts w:ascii="Times New Roman" w:hAnsi="Times New Roman"/>
          <w:sz w:val="24"/>
          <w:szCs w:val="24"/>
        </w:rPr>
      </w:pPr>
      <w:r w:rsidRPr="00782A14">
        <w:rPr>
          <w:rFonts w:ascii="Times New Roman" w:hAnsi="Times New Roman"/>
          <w:b/>
          <w:sz w:val="24"/>
          <w:szCs w:val="24"/>
        </w:rPr>
        <w:t>Druh zákazky:</w:t>
      </w:r>
      <w:r w:rsidRPr="00782A14">
        <w:rPr>
          <w:rFonts w:ascii="Times New Roman" w:hAnsi="Times New Roman"/>
          <w:sz w:val="24"/>
          <w:szCs w:val="24"/>
        </w:rPr>
        <w:t xml:space="preserve"> Zákazka s nízkou hod</w:t>
      </w:r>
      <w:r>
        <w:rPr>
          <w:rFonts w:ascii="Times New Roman" w:hAnsi="Times New Roman"/>
          <w:sz w:val="24"/>
          <w:szCs w:val="24"/>
        </w:rPr>
        <w:t>notou - § 117 zákona č. 343/2015</w:t>
      </w:r>
      <w:r w:rsidRPr="00782A14">
        <w:rPr>
          <w:rFonts w:ascii="Times New Roman" w:hAnsi="Times New Roman"/>
          <w:sz w:val="24"/>
          <w:szCs w:val="24"/>
        </w:rPr>
        <w:t xml:space="preserve"> </w:t>
      </w:r>
      <w:proofErr w:type="spellStart"/>
      <w:r w:rsidRPr="00782A14">
        <w:rPr>
          <w:rFonts w:ascii="Times New Roman" w:hAnsi="Times New Roman"/>
          <w:sz w:val="24"/>
          <w:szCs w:val="24"/>
        </w:rPr>
        <w:t>Z.z</w:t>
      </w:r>
      <w:proofErr w:type="spellEnd"/>
      <w:r w:rsidRPr="00782A14">
        <w:rPr>
          <w:rFonts w:ascii="Times New Roman" w:hAnsi="Times New Roman"/>
          <w:sz w:val="24"/>
          <w:szCs w:val="24"/>
        </w:rPr>
        <w:t>. o verejnom obstarávaní a o zmene a doplnení niektorých zákonov v znení neskorších predpisov</w:t>
      </w:r>
      <w:r w:rsidR="00D66E3F">
        <w:rPr>
          <w:rFonts w:ascii="Times New Roman" w:hAnsi="Times New Roman"/>
          <w:sz w:val="24"/>
          <w:szCs w:val="24"/>
        </w:rPr>
        <w:t xml:space="preserve"> (ďalej len „zákon“)</w:t>
      </w:r>
      <w:r w:rsidRPr="00782A14">
        <w:rPr>
          <w:rFonts w:ascii="Times New Roman" w:hAnsi="Times New Roman"/>
          <w:sz w:val="24"/>
          <w:szCs w:val="24"/>
        </w:rPr>
        <w:t xml:space="preserve"> – služba.</w:t>
      </w:r>
    </w:p>
    <w:p w:rsidR="00CA3FDB" w:rsidRPr="002E0489" w:rsidRDefault="00CA3FDB" w:rsidP="00CA3FDB">
      <w:pPr>
        <w:jc w:val="both"/>
        <w:rPr>
          <w:rFonts w:ascii="Times New Roman" w:hAnsi="Times New Roman"/>
          <w:sz w:val="24"/>
          <w:szCs w:val="24"/>
        </w:rPr>
      </w:pPr>
    </w:p>
    <w:p w:rsidR="00CA3FDB" w:rsidRDefault="00CA3FDB" w:rsidP="002E0489">
      <w:pPr>
        <w:pStyle w:val="Odsekzoznamu"/>
        <w:numPr>
          <w:ilvl w:val="0"/>
          <w:numId w:val="9"/>
        </w:numPr>
        <w:suppressAutoHyphens w:val="0"/>
        <w:rPr>
          <w:rFonts w:ascii="Times New Roman" w:hAnsi="Times New Roman"/>
          <w:b/>
          <w:sz w:val="24"/>
          <w:szCs w:val="24"/>
        </w:rPr>
      </w:pPr>
      <w:r w:rsidRPr="002E0489">
        <w:rPr>
          <w:rFonts w:ascii="Times New Roman" w:hAnsi="Times New Roman"/>
          <w:b/>
          <w:sz w:val="24"/>
          <w:szCs w:val="24"/>
        </w:rPr>
        <w:t>Opis a rozsah predmetu zákazky:</w:t>
      </w:r>
    </w:p>
    <w:p w:rsidR="002E0489" w:rsidRPr="002E0489" w:rsidRDefault="002E0489" w:rsidP="002E0489">
      <w:pPr>
        <w:pStyle w:val="Odsekzoznamu"/>
        <w:suppressAutoHyphens w:val="0"/>
        <w:rPr>
          <w:rFonts w:ascii="Times New Roman" w:hAnsi="Times New Roman"/>
          <w:b/>
          <w:sz w:val="24"/>
          <w:szCs w:val="24"/>
        </w:rPr>
      </w:pPr>
    </w:p>
    <w:p w:rsidR="002E0489" w:rsidRPr="003C394E" w:rsidRDefault="002E0489" w:rsidP="002E0489">
      <w:pPr>
        <w:jc w:val="both"/>
        <w:rPr>
          <w:rFonts w:ascii="Times New Roman" w:hAnsi="Times New Roman"/>
          <w:sz w:val="24"/>
          <w:szCs w:val="24"/>
        </w:rPr>
      </w:pPr>
      <w:bookmarkStart w:id="3" w:name="_Hlk23931500"/>
      <w:bookmarkEnd w:id="2"/>
      <w:r w:rsidRPr="003C394E">
        <w:rPr>
          <w:rFonts w:ascii="Times New Roman" w:hAnsi="Times New Roman"/>
          <w:sz w:val="24"/>
          <w:szCs w:val="24"/>
        </w:rPr>
        <w:t>Názov zákazky: Zber a odvoz komunálneho odpadu z obce Čakanovce.</w:t>
      </w:r>
    </w:p>
    <w:p w:rsidR="002E0489" w:rsidRPr="003C394E" w:rsidRDefault="002E0489" w:rsidP="002E0489">
      <w:pPr>
        <w:jc w:val="both"/>
        <w:rPr>
          <w:rFonts w:ascii="Times New Roman" w:hAnsi="Times New Roman"/>
          <w:sz w:val="24"/>
          <w:szCs w:val="24"/>
        </w:rPr>
      </w:pPr>
      <w:r w:rsidRPr="003C394E">
        <w:rPr>
          <w:rFonts w:ascii="Times New Roman" w:hAnsi="Times New Roman"/>
          <w:sz w:val="24"/>
          <w:szCs w:val="24"/>
        </w:rPr>
        <w:t>Druh zákazky: Služba.</w:t>
      </w:r>
    </w:p>
    <w:p w:rsidR="002E0489" w:rsidRPr="003C394E" w:rsidRDefault="002E0489" w:rsidP="002E0489">
      <w:pPr>
        <w:autoSpaceDE w:val="0"/>
        <w:autoSpaceDN w:val="0"/>
        <w:adjustRightInd w:val="0"/>
        <w:spacing w:line="230" w:lineRule="exact"/>
        <w:ind w:right="13"/>
        <w:jc w:val="both"/>
        <w:rPr>
          <w:rFonts w:ascii="Times New Roman" w:hAnsi="Times New Roman"/>
          <w:b/>
          <w:sz w:val="24"/>
          <w:szCs w:val="24"/>
        </w:rPr>
      </w:pPr>
      <w:r w:rsidRPr="003C394E">
        <w:rPr>
          <w:rFonts w:ascii="Times New Roman" w:hAnsi="Times New Roman"/>
          <w:sz w:val="24"/>
          <w:szCs w:val="24"/>
        </w:rPr>
        <w:t>Hlavné miesto poskytovania služieb: Obec Čakanovce.</w:t>
      </w:r>
    </w:p>
    <w:p w:rsidR="002E0489" w:rsidRPr="003C394E" w:rsidRDefault="002E0489" w:rsidP="002E0489">
      <w:pPr>
        <w:autoSpaceDE w:val="0"/>
        <w:autoSpaceDN w:val="0"/>
        <w:adjustRightInd w:val="0"/>
        <w:spacing w:line="230" w:lineRule="exact"/>
        <w:ind w:right="13"/>
        <w:jc w:val="both"/>
        <w:rPr>
          <w:rFonts w:ascii="Times New Roman" w:hAnsi="Times New Roman"/>
          <w:sz w:val="24"/>
          <w:szCs w:val="24"/>
        </w:rPr>
      </w:pPr>
      <w:r w:rsidRPr="003C394E">
        <w:rPr>
          <w:rFonts w:ascii="Times New Roman" w:hAnsi="Times New Roman"/>
          <w:sz w:val="24"/>
          <w:szCs w:val="24"/>
        </w:rPr>
        <w:t xml:space="preserve">Opis zákazky: </w:t>
      </w:r>
    </w:p>
    <w:p w:rsidR="002E0489" w:rsidRDefault="002E0489" w:rsidP="002E0489">
      <w:pPr>
        <w:ind w:firstLine="708"/>
        <w:jc w:val="both"/>
        <w:rPr>
          <w:rFonts w:ascii="Times New Roman" w:hAnsi="Times New Roman"/>
          <w:sz w:val="24"/>
          <w:szCs w:val="24"/>
        </w:rPr>
      </w:pPr>
      <w:r w:rsidRPr="003C394E">
        <w:rPr>
          <w:rFonts w:ascii="Times New Roman" w:hAnsi="Times New Roman"/>
          <w:sz w:val="24"/>
          <w:szCs w:val="24"/>
        </w:rPr>
        <w:t xml:space="preserve">Predmetom zákazky je zabezpečenie služieb – zber a odvoz komunálneho odpadu z obce Čakanovce. </w:t>
      </w:r>
    </w:p>
    <w:p w:rsidR="002E0489" w:rsidRDefault="002E0489" w:rsidP="002E0489">
      <w:pPr>
        <w:jc w:val="both"/>
        <w:rPr>
          <w:rFonts w:ascii="Times New Roman" w:hAnsi="Times New Roman"/>
          <w:sz w:val="24"/>
          <w:szCs w:val="24"/>
        </w:rPr>
      </w:pPr>
    </w:p>
    <w:p w:rsidR="002E0489" w:rsidRPr="00222EA6" w:rsidRDefault="002E0489" w:rsidP="002E0489">
      <w:pPr>
        <w:pStyle w:val="Odsekzoznamu"/>
        <w:numPr>
          <w:ilvl w:val="0"/>
          <w:numId w:val="4"/>
        </w:numPr>
        <w:jc w:val="both"/>
        <w:rPr>
          <w:rFonts w:ascii="Times New Roman" w:hAnsi="Times New Roman"/>
          <w:sz w:val="24"/>
          <w:szCs w:val="24"/>
        </w:rPr>
      </w:pPr>
      <w:r w:rsidRPr="00222EA6">
        <w:rPr>
          <w:rFonts w:ascii="Times New Roman" w:hAnsi="Times New Roman"/>
          <w:sz w:val="24"/>
          <w:szCs w:val="24"/>
        </w:rPr>
        <w:t xml:space="preserve">Predpokladané množstvo vyvezených 110 (120) litrových nádob / 1 zber – </w:t>
      </w:r>
      <w:r w:rsidR="00222EA6" w:rsidRPr="00222EA6">
        <w:rPr>
          <w:rFonts w:ascii="Times New Roman" w:hAnsi="Times New Roman"/>
          <w:sz w:val="24"/>
          <w:szCs w:val="24"/>
        </w:rPr>
        <w:t>22</w:t>
      </w:r>
      <w:r w:rsidRPr="00222EA6">
        <w:rPr>
          <w:rFonts w:ascii="Times New Roman" w:hAnsi="Times New Roman"/>
          <w:sz w:val="24"/>
          <w:szCs w:val="24"/>
        </w:rPr>
        <w:t xml:space="preserve">0 ks </w:t>
      </w:r>
    </w:p>
    <w:p w:rsidR="002E0489" w:rsidRPr="00222EA6" w:rsidRDefault="002E0489" w:rsidP="002E0489">
      <w:pPr>
        <w:pStyle w:val="Odsekzoznamu"/>
        <w:numPr>
          <w:ilvl w:val="0"/>
          <w:numId w:val="4"/>
        </w:numPr>
        <w:jc w:val="both"/>
        <w:rPr>
          <w:rFonts w:ascii="Times New Roman" w:hAnsi="Times New Roman"/>
          <w:sz w:val="24"/>
          <w:szCs w:val="24"/>
        </w:rPr>
      </w:pPr>
      <w:r w:rsidRPr="00222EA6">
        <w:rPr>
          <w:rFonts w:ascii="Times New Roman" w:hAnsi="Times New Roman"/>
          <w:sz w:val="24"/>
          <w:szCs w:val="24"/>
        </w:rPr>
        <w:t>Predpokladané množstvo vyve</w:t>
      </w:r>
      <w:r w:rsidR="00D32B34" w:rsidRPr="00222EA6">
        <w:rPr>
          <w:rFonts w:ascii="Times New Roman" w:hAnsi="Times New Roman"/>
          <w:sz w:val="24"/>
          <w:szCs w:val="24"/>
        </w:rPr>
        <w:t xml:space="preserve">zených 1100 litrových nádob – </w:t>
      </w:r>
      <w:r w:rsidR="00222EA6" w:rsidRPr="00222EA6">
        <w:rPr>
          <w:rFonts w:ascii="Times New Roman" w:hAnsi="Times New Roman"/>
          <w:sz w:val="24"/>
          <w:szCs w:val="24"/>
        </w:rPr>
        <w:t>2</w:t>
      </w:r>
      <w:r w:rsidR="00D32B34" w:rsidRPr="00222EA6">
        <w:rPr>
          <w:rFonts w:ascii="Times New Roman" w:hAnsi="Times New Roman"/>
          <w:sz w:val="24"/>
          <w:szCs w:val="24"/>
        </w:rPr>
        <w:t xml:space="preserve"> </w:t>
      </w:r>
      <w:r w:rsidRPr="00222EA6">
        <w:rPr>
          <w:rFonts w:ascii="Times New Roman" w:hAnsi="Times New Roman"/>
          <w:sz w:val="24"/>
          <w:szCs w:val="24"/>
        </w:rPr>
        <w:t>zber – 1 ks</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 xml:space="preserve">Počet zberov – 26/rok </w:t>
      </w:r>
    </w:p>
    <w:p w:rsidR="002E0489" w:rsidRPr="00C35D7F"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 xml:space="preserve">Zber komunálneho odpadu zo zberných/odpadových nádob bude poskytovateľ realizovať v čase od </w:t>
      </w:r>
      <w:r>
        <w:rPr>
          <w:rFonts w:ascii="Times New Roman" w:hAnsi="Times New Roman"/>
          <w:sz w:val="24"/>
          <w:szCs w:val="24"/>
        </w:rPr>
        <w:t>0</w:t>
      </w:r>
      <w:r w:rsidRPr="00782A14">
        <w:rPr>
          <w:rFonts w:ascii="Times New Roman" w:hAnsi="Times New Roman"/>
          <w:sz w:val="24"/>
          <w:szCs w:val="24"/>
        </w:rPr>
        <w:t>6:00 – 18:00</w:t>
      </w:r>
      <w:r>
        <w:rPr>
          <w:rFonts w:ascii="Times New Roman" w:hAnsi="Times New Roman"/>
          <w:sz w:val="24"/>
          <w:szCs w:val="24"/>
        </w:rPr>
        <w:t xml:space="preserve"> hod.</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umiestni zberné nádoby po ich vyprázdnení späť na zberné alebo zvozové stanovište.</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Objednávateľ si vyhradzuje právo považovať predpokladané množstvo za nezáväzné, určené priemerom za dlhšie časové obdobie. Počas realizácie služby môže dôjsť k nárastu alebo úbytku množstva odpadov.</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lastRenderedPageBreak/>
        <w:t>Objednávateľ požaduje od poskytovateľa počas poskytovania služieb dodržanie noriem a technických postupov, požiadaviek na ochranu bezpečností pri nakladaní a likvidácií odpadov a dodržiavanie pravidiel bezpečnosti podľa platnej legislatívy.</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Objednávateľ vyžaduje od poskytovateľa služby vykonávať zber komunálneho odpadu špeciálnym zberovým vozidlom.</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 xml:space="preserve">Poskytovateľ je povinný vyprázdňovať zberové nádoby tak, aby nedošlo k hygienickým, bezpečnostným, požiarnym a iným problémom, ku škode na majetku alebo poškodeniu životného prostredia. </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povinný uskutočniť náhradný vývoz do 24 hodín, ak nebolo možné dodržať dohodnutý harmonogram vývozu zo závažných dôvodov (napr. poveternostné podmienky, porucha zberového vozidla, štátny sviatok a pod.).</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Fakturácia bude vykonávaná v mesačnej periodicite, v štruktúre podľa množstva a rozsahu poskytnutých služieb</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služby je povinný predložiť doklad o množstve odpadu a záznam o prevádzke motorového vozidla objednávateľovi najneskôr spolu s fakturáciou</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od momentu prevzatia odpadu na prepravu zodpovedný za manipuláciu a nakladanie s týmto odpadom</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povinný akceptovať požiadavku na zvýšenie respektíve zníženie rozsahu plnenia</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V prípade, že dôjde k zvýšeniu alebo zníženiu rozsahu plnenia, peňažné plnenie bude vychádzať z jednotkových cien za položku uvedenú v </w:t>
      </w:r>
      <w:proofErr w:type="spellStart"/>
      <w:r w:rsidRPr="00782A14">
        <w:rPr>
          <w:rFonts w:ascii="Times New Roman" w:hAnsi="Times New Roman"/>
          <w:sz w:val="24"/>
          <w:szCs w:val="24"/>
        </w:rPr>
        <w:t>položkovom</w:t>
      </w:r>
      <w:proofErr w:type="spellEnd"/>
      <w:r w:rsidRPr="00782A14">
        <w:rPr>
          <w:rFonts w:ascii="Times New Roman" w:hAnsi="Times New Roman"/>
          <w:sz w:val="24"/>
          <w:szCs w:val="24"/>
        </w:rPr>
        <w:t xml:space="preserve"> rozpočte</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povinný pred fakturáciou mesačne predkladať objednávateľovi na odsúhlasenie súpis poskytnutých služieb za predchádzajúci mesiac spolu so všetkými podkladmi k fakturácií. Doklad o likvidácií odpadu (vážny lístok) je povinný predložiť objednávateľovi najneskôr spolu s faktúrou.</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V prípade zmeny počtu zberných nádob Objednávateľ aktualizuje počet zberný</w:t>
      </w:r>
      <w:r>
        <w:rPr>
          <w:rFonts w:ascii="Times New Roman" w:hAnsi="Times New Roman"/>
          <w:sz w:val="24"/>
          <w:szCs w:val="24"/>
        </w:rPr>
        <w:t>c</w:t>
      </w:r>
      <w:r w:rsidRPr="00782A14">
        <w:rPr>
          <w:rFonts w:ascii="Times New Roman" w:hAnsi="Times New Roman"/>
          <w:sz w:val="24"/>
          <w:szCs w:val="24"/>
        </w:rPr>
        <w:t>h nádob a ohlási to poskytovateľovi služby (poštou alebo elektronicky prostredníctvom e-mailu). Objednávateľ si vyhradzuje právo zmeny objemu zberných nádob ako aj počet a umiestnenie.</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služby je povinný pred začatím plnenia predmetu Zmluvy predložiť všetky povolenia, oprávnenia a osvedčenia potrebné pre danú činnosť a zaistiť starostlivosť o bezpečnosť a ochranu zdravia pri práci</w:t>
      </w:r>
    </w:p>
    <w:p w:rsidR="002E0489" w:rsidRPr="00782A14" w:rsidRDefault="002E0489" w:rsidP="002E0489">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Objednávateľ najneskôr v lehote 5 pracovných dní odo dňa účinnosti zmluvy určí har</w:t>
      </w:r>
      <w:r>
        <w:rPr>
          <w:rFonts w:ascii="Times New Roman" w:hAnsi="Times New Roman"/>
          <w:sz w:val="24"/>
          <w:szCs w:val="24"/>
        </w:rPr>
        <w:t xml:space="preserve">monogram zberu a vývozu odpadu. </w:t>
      </w:r>
      <w:r w:rsidRPr="00782A14">
        <w:rPr>
          <w:rFonts w:ascii="Times New Roman" w:hAnsi="Times New Roman"/>
          <w:sz w:val="24"/>
          <w:szCs w:val="24"/>
        </w:rPr>
        <w:t>Harmonogram zberu môže zmeniť objednávateľ alebo ho úplne zrušiť a do 5 pracovných dní oboznámi poskytovateľovi služieb zmenu harmonogramu zberu a vývozu odpadu.</w:t>
      </w:r>
    </w:p>
    <w:p w:rsidR="002E0489" w:rsidRDefault="002E0489" w:rsidP="002E0489">
      <w:pPr>
        <w:ind w:firstLine="708"/>
        <w:jc w:val="both"/>
        <w:rPr>
          <w:rFonts w:ascii="Times New Roman" w:hAnsi="Times New Roman"/>
          <w:sz w:val="24"/>
          <w:szCs w:val="24"/>
        </w:rPr>
      </w:pPr>
    </w:p>
    <w:p w:rsidR="002E0489" w:rsidRPr="00222EA6" w:rsidRDefault="002E0489" w:rsidP="002E0489">
      <w:pPr>
        <w:ind w:firstLine="708"/>
        <w:jc w:val="both"/>
        <w:rPr>
          <w:rFonts w:ascii="Times New Roman" w:hAnsi="Times New Roman"/>
          <w:sz w:val="24"/>
          <w:szCs w:val="24"/>
        </w:rPr>
      </w:pPr>
      <w:r w:rsidRPr="00782A14">
        <w:rPr>
          <w:rFonts w:ascii="Times New Roman" w:hAnsi="Times New Roman"/>
          <w:sz w:val="24"/>
          <w:szCs w:val="24"/>
        </w:rPr>
        <w:t xml:space="preserve">V celkovej cene musia byť zahrnuté všetky náklady spojené s plnením predmetu zákazky, t.j. mzdy, doprava a poplatky spojené s likvidáciou, odvozom a uložením odpadu, okrem zákonného poplatku, v zmysle vecne príslušnej a platnej legislatívy. </w:t>
      </w:r>
      <w:r w:rsidRPr="00222EA6">
        <w:rPr>
          <w:rFonts w:ascii="Times New Roman" w:hAnsi="Times New Roman"/>
          <w:sz w:val="24"/>
          <w:szCs w:val="24"/>
        </w:rPr>
        <w:t>Táto cena je konečná a nie je možné ju jednostranne účastníkmi zmluvy navýšiť.</w:t>
      </w:r>
    </w:p>
    <w:p w:rsidR="002E0489" w:rsidRDefault="002E0489" w:rsidP="002E0489">
      <w:pPr>
        <w:jc w:val="both"/>
        <w:rPr>
          <w:rFonts w:ascii="Times New Roman" w:hAnsi="Times New Roman"/>
          <w:sz w:val="24"/>
          <w:szCs w:val="24"/>
        </w:rPr>
      </w:pPr>
    </w:p>
    <w:p w:rsidR="00CA3FDB" w:rsidRPr="005A372C" w:rsidRDefault="00CA3FDB" w:rsidP="002E0489">
      <w:pPr>
        <w:pStyle w:val="Odsekzoznamu"/>
        <w:numPr>
          <w:ilvl w:val="0"/>
          <w:numId w:val="9"/>
        </w:numPr>
        <w:jc w:val="both"/>
        <w:rPr>
          <w:rFonts w:ascii="Times New Roman" w:hAnsi="Times New Roman"/>
          <w:b/>
          <w:sz w:val="24"/>
          <w:szCs w:val="24"/>
        </w:rPr>
      </w:pPr>
      <w:r w:rsidRPr="005A372C">
        <w:rPr>
          <w:rFonts w:ascii="Times New Roman" w:hAnsi="Times New Roman"/>
          <w:b/>
          <w:sz w:val="24"/>
          <w:szCs w:val="24"/>
        </w:rPr>
        <w:t xml:space="preserve">Predpokladaná hodnota zákazky: </w:t>
      </w:r>
      <w:r w:rsidR="005A372C">
        <w:rPr>
          <w:rFonts w:ascii="Times New Roman" w:hAnsi="Times New Roman"/>
          <w:b/>
          <w:sz w:val="24"/>
          <w:szCs w:val="24"/>
        </w:rPr>
        <w:t xml:space="preserve"> </w:t>
      </w:r>
      <w:r w:rsidR="005A372C" w:rsidRPr="005A372C">
        <w:rPr>
          <w:rFonts w:ascii="Times New Roman" w:hAnsi="Times New Roman"/>
          <w:sz w:val="24"/>
        </w:rPr>
        <w:t>6</w:t>
      </w:r>
      <w:r w:rsidRPr="005A372C">
        <w:rPr>
          <w:rFonts w:ascii="Times New Roman" w:hAnsi="Times New Roman"/>
          <w:sz w:val="24"/>
        </w:rPr>
        <w:t>0 </w:t>
      </w:r>
      <w:r w:rsidR="005A372C" w:rsidRPr="005A372C">
        <w:rPr>
          <w:rFonts w:ascii="Times New Roman" w:hAnsi="Times New Roman"/>
          <w:sz w:val="24"/>
        </w:rPr>
        <w:t>000</w:t>
      </w:r>
      <w:r w:rsidRPr="005A372C">
        <w:rPr>
          <w:rFonts w:ascii="Times New Roman" w:hAnsi="Times New Roman"/>
          <w:sz w:val="24"/>
        </w:rPr>
        <w:t>,</w:t>
      </w:r>
      <w:r w:rsidR="005A372C" w:rsidRPr="005A372C">
        <w:rPr>
          <w:rFonts w:ascii="Times New Roman" w:hAnsi="Times New Roman"/>
          <w:sz w:val="24"/>
        </w:rPr>
        <w:t>-</w:t>
      </w:r>
      <w:r w:rsidRPr="005A372C">
        <w:rPr>
          <w:rFonts w:ascii="Times New Roman" w:hAnsi="Times New Roman"/>
          <w:sz w:val="24"/>
        </w:rPr>
        <w:t xml:space="preserve"> </w:t>
      </w:r>
      <w:r w:rsidR="005A372C" w:rsidRPr="005A372C">
        <w:rPr>
          <w:rFonts w:ascii="Times New Roman" w:hAnsi="Times New Roman"/>
          <w:sz w:val="24"/>
        </w:rPr>
        <w:t>s</w:t>
      </w:r>
      <w:r w:rsidRPr="005A372C">
        <w:rPr>
          <w:rFonts w:ascii="Times New Roman" w:hAnsi="Times New Roman"/>
          <w:sz w:val="24"/>
        </w:rPr>
        <w:t xml:space="preserve"> DPH  </w:t>
      </w:r>
    </w:p>
    <w:p w:rsidR="00CA3FDB" w:rsidRPr="002E0489" w:rsidRDefault="00CA3FDB" w:rsidP="00CA3FDB">
      <w:pPr>
        <w:pStyle w:val="Odsekzoznamu"/>
        <w:jc w:val="both"/>
        <w:rPr>
          <w:rFonts w:ascii="Times New Roman" w:hAnsi="Times New Roman"/>
          <w:b/>
          <w:sz w:val="24"/>
          <w:szCs w:val="24"/>
        </w:rPr>
      </w:pPr>
    </w:p>
    <w:bookmarkEnd w:id="3"/>
    <w:p w:rsidR="00CA3FDB" w:rsidRDefault="00CA3FDB" w:rsidP="002E0489">
      <w:pPr>
        <w:pStyle w:val="Odsekzoznamu"/>
        <w:numPr>
          <w:ilvl w:val="0"/>
          <w:numId w:val="9"/>
        </w:numPr>
        <w:suppressAutoHyphens w:val="0"/>
        <w:jc w:val="both"/>
        <w:rPr>
          <w:rFonts w:ascii="Times New Roman" w:hAnsi="Times New Roman"/>
          <w:b/>
          <w:sz w:val="24"/>
          <w:szCs w:val="24"/>
        </w:rPr>
      </w:pPr>
      <w:r w:rsidRPr="002E0489">
        <w:rPr>
          <w:rFonts w:ascii="Times New Roman" w:hAnsi="Times New Roman"/>
          <w:b/>
          <w:sz w:val="24"/>
          <w:szCs w:val="24"/>
        </w:rPr>
        <w:t>Administratívne informácie</w:t>
      </w:r>
      <w:r w:rsidR="002E0489">
        <w:rPr>
          <w:rFonts w:ascii="Times New Roman" w:hAnsi="Times New Roman"/>
          <w:b/>
          <w:sz w:val="24"/>
          <w:szCs w:val="24"/>
        </w:rPr>
        <w:t>:</w:t>
      </w:r>
    </w:p>
    <w:p w:rsidR="002E0489" w:rsidRPr="002E0489" w:rsidRDefault="002E0489" w:rsidP="002E0489">
      <w:pPr>
        <w:pStyle w:val="Odsekzoznamu"/>
        <w:suppressAutoHyphens w:val="0"/>
        <w:jc w:val="both"/>
        <w:rPr>
          <w:rFonts w:ascii="Times New Roman" w:hAnsi="Times New Roman"/>
          <w:b/>
          <w:sz w:val="24"/>
          <w:szCs w:val="24"/>
        </w:rPr>
      </w:pPr>
    </w:p>
    <w:p w:rsidR="00CA3FDB" w:rsidRPr="002E0489" w:rsidRDefault="00CA3FDB" w:rsidP="002E0489">
      <w:pPr>
        <w:spacing w:line="276" w:lineRule="auto"/>
        <w:jc w:val="both"/>
        <w:rPr>
          <w:rFonts w:ascii="Times New Roman" w:hAnsi="Times New Roman"/>
          <w:b/>
          <w:sz w:val="24"/>
          <w:szCs w:val="24"/>
        </w:rPr>
      </w:pPr>
      <w:r w:rsidRPr="002E0489">
        <w:rPr>
          <w:rFonts w:ascii="Times New Roman" w:hAnsi="Times New Roman"/>
          <w:bCs/>
          <w:sz w:val="24"/>
          <w:szCs w:val="24"/>
        </w:rPr>
        <w:t>Možnosť predloženia ponuky:</w:t>
      </w:r>
      <w:r w:rsidRPr="002E0489">
        <w:rPr>
          <w:rFonts w:ascii="Times New Roman" w:hAnsi="Times New Roman"/>
          <w:b/>
          <w:bCs/>
          <w:sz w:val="24"/>
          <w:szCs w:val="24"/>
        </w:rPr>
        <w:t xml:space="preserve"> </w:t>
      </w:r>
      <w:r w:rsidRPr="002E0489">
        <w:rPr>
          <w:rFonts w:ascii="Times New Roman" w:hAnsi="Times New Roman"/>
          <w:sz w:val="24"/>
          <w:szCs w:val="24"/>
        </w:rPr>
        <w:t>Iba na celý predmet zákazky.</w:t>
      </w:r>
    </w:p>
    <w:p w:rsidR="00CA3FDB" w:rsidRPr="002E0489" w:rsidRDefault="00CA3FDB" w:rsidP="002E0489">
      <w:pPr>
        <w:autoSpaceDE w:val="0"/>
        <w:autoSpaceDN w:val="0"/>
        <w:adjustRightInd w:val="0"/>
        <w:spacing w:line="276" w:lineRule="auto"/>
        <w:ind w:left="33" w:right="101"/>
        <w:rPr>
          <w:rFonts w:ascii="Times New Roman" w:hAnsi="Times New Roman"/>
          <w:b/>
          <w:bCs/>
          <w:sz w:val="24"/>
          <w:szCs w:val="24"/>
        </w:rPr>
      </w:pPr>
      <w:r w:rsidRPr="002E0489">
        <w:rPr>
          <w:rFonts w:ascii="Times New Roman" w:hAnsi="Times New Roman"/>
          <w:bCs/>
          <w:sz w:val="24"/>
          <w:szCs w:val="24"/>
        </w:rPr>
        <w:t>Povoľuje sa predloženie variantných riešení:</w:t>
      </w:r>
      <w:r w:rsidRPr="002E0489">
        <w:rPr>
          <w:rFonts w:ascii="Times New Roman" w:hAnsi="Times New Roman"/>
          <w:b/>
          <w:bCs/>
          <w:sz w:val="24"/>
          <w:szCs w:val="24"/>
        </w:rPr>
        <w:t xml:space="preserve"> </w:t>
      </w:r>
      <w:r w:rsidRPr="002E0489">
        <w:rPr>
          <w:rFonts w:ascii="Times New Roman" w:hAnsi="Times New Roman"/>
          <w:sz w:val="24"/>
          <w:szCs w:val="24"/>
        </w:rPr>
        <w:t xml:space="preserve">Nie. </w:t>
      </w:r>
    </w:p>
    <w:p w:rsidR="00CA3FDB" w:rsidRPr="002E0489" w:rsidRDefault="00CA3FDB" w:rsidP="002E0489">
      <w:pPr>
        <w:autoSpaceDE w:val="0"/>
        <w:autoSpaceDN w:val="0"/>
        <w:adjustRightInd w:val="0"/>
        <w:spacing w:line="276" w:lineRule="auto"/>
        <w:ind w:left="33" w:right="101"/>
        <w:rPr>
          <w:rFonts w:ascii="Times New Roman" w:hAnsi="Times New Roman"/>
          <w:b/>
          <w:bCs/>
          <w:sz w:val="24"/>
          <w:szCs w:val="24"/>
        </w:rPr>
      </w:pPr>
      <w:r w:rsidRPr="002E0489">
        <w:rPr>
          <w:rFonts w:ascii="Times New Roman" w:hAnsi="Times New Roman"/>
          <w:bCs/>
          <w:sz w:val="24"/>
          <w:szCs w:val="24"/>
        </w:rPr>
        <w:lastRenderedPageBreak/>
        <w:t>Jazyk ponuky:</w:t>
      </w:r>
      <w:r w:rsidRPr="002E0489">
        <w:rPr>
          <w:rFonts w:ascii="Times New Roman" w:hAnsi="Times New Roman"/>
          <w:b/>
          <w:bCs/>
          <w:sz w:val="24"/>
          <w:szCs w:val="24"/>
        </w:rPr>
        <w:t xml:space="preserve">  </w:t>
      </w:r>
      <w:r w:rsidRPr="002E0489">
        <w:rPr>
          <w:rFonts w:ascii="Times New Roman" w:hAnsi="Times New Roman"/>
          <w:sz w:val="24"/>
          <w:szCs w:val="24"/>
        </w:rPr>
        <w:t xml:space="preserve">Ponuky sa predkladajú v slovenskom jazyku. </w:t>
      </w:r>
    </w:p>
    <w:p w:rsidR="00CA3FDB" w:rsidRPr="002E0489" w:rsidRDefault="00CA3FDB" w:rsidP="002E0489">
      <w:pPr>
        <w:autoSpaceDE w:val="0"/>
        <w:autoSpaceDN w:val="0"/>
        <w:adjustRightInd w:val="0"/>
        <w:spacing w:line="276" w:lineRule="auto"/>
        <w:ind w:left="33" w:right="101"/>
        <w:rPr>
          <w:rFonts w:ascii="Times New Roman" w:hAnsi="Times New Roman"/>
          <w:b/>
          <w:bCs/>
          <w:sz w:val="24"/>
          <w:szCs w:val="24"/>
        </w:rPr>
      </w:pPr>
      <w:r w:rsidRPr="002E0489">
        <w:rPr>
          <w:rFonts w:ascii="Times New Roman" w:hAnsi="Times New Roman"/>
          <w:bCs/>
          <w:sz w:val="24"/>
          <w:szCs w:val="24"/>
        </w:rPr>
        <w:t>Maximálna lehota na uzavretie zmluvného vzťahu:</w:t>
      </w:r>
      <w:r w:rsidRPr="002E0489">
        <w:rPr>
          <w:rFonts w:ascii="Times New Roman" w:hAnsi="Times New Roman"/>
          <w:b/>
          <w:bCs/>
          <w:sz w:val="24"/>
          <w:szCs w:val="24"/>
        </w:rPr>
        <w:t xml:space="preserve"> </w:t>
      </w:r>
      <w:r w:rsidRPr="002E0489">
        <w:rPr>
          <w:rFonts w:ascii="Times New Roman" w:hAnsi="Times New Roman"/>
          <w:bCs/>
          <w:sz w:val="24"/>
          <w:szCs w:val="24"/>
        </w:rPr>
        <w:t>31.12.2021</w:t>
      </w:r>
    </w:p>
    <w:p w:rsidR="00CA3FDB" w:rsidRPr="002E0489" w:rsidRDefault="00CA3FDB" w:rsidP="002E0489">
      <w:pPr>
        <w:autoSpaceDE w:val="0"/>
        <w:autoSpaceDN w:val="0"/>
        <w:adjustRightInd w:val="0"/>
        <w:spacing w:line="276" w:lineRule="auto"/>
        <w:ind w:left="33" w:right="101"/>
        <w:rPr>
          <w:rFonts w:ascii="Times New Roman" w:hAnsi="Times New Roman"/>
          <w:bCs/>
          <w:sz w:val="24"/>
          <w:szCs w:val="24"/>
        </w:rPr>
      </w:pPr>
      <w:r w:rsidRPr="002E0489">
        <w:rPr>
          <w:rFonts w:ascii="Times New Roman" w:hAnsi="Times New Roman"/>
          <w:bCs/>
          <w:sz w:val="24"/>
          <w:szCs w:val="24"/>
        </w:rPr>
        <w:t>Trvanie zmluvy:</w:t>
      </w:r>
      <w:r w:rsidRPr="002E0489">
        <w:rPr>
          <w:rFonts w:ascii="Times New Roman" w:hAnsi="Times New Roman"/>
          <w:b/>
          <w:bCs/>
          <w:sz w:val="24"/>
          <w:szCs w:val="24"/>
        </w:rPr>
        <w:t xml:space="preserve"> </w:t>
      </w:r>
      <w:r w:rsidR="002E0489">
        <w:rPr>
          <w:rFonts w:ascii="Times New Roman" w:hAnsi="Times New Roman"/>
          <w:bCs/>
          <w:sz w:val="24"/>
          <w:szCs w:val="24"/>
        </w:rPr>
        <w:t>Pr</w:t>
      </w:r>
      <w:r w:rsidRPr="002E0489">
        <w:rPr>
          <w:rFonts w:ascii="Times New Roman" w:hAnsi="Times New Roman"/>
          <w:bCs/>
          <w:sz w:val="24"/>
          <w:szCs w:val="24"/>
        </w:rPr>
        <w:t xml:space="preserve">edpokladaný termín trvania zmluvy: od </w:t>
      </w:r>
      <w:r w:rsidR="002E0489">
        <w:rPr>
          <w:rFonts w:ascii="Times New Roman" w:hAnsi="Times New Roman"/>
          <w:bCs/>
          <w:sz w:val="24"/>
          <w:szCs w:val="24"/>
        </w:rPr>
        <w:t>15.07</w:t>
      </w:r>
      <w:r w:rsidRPr="002E0489">
        <w:rPr>
          <w:rFonts w:ascii="Times New Roman" w:hAnsi="Times New Roman"/>
          <w:bCs/>
          <w:sz w:val="24"/>
          <w:szCs w:val="24"/>
        </w:rPr>
        <w:t xml:space="preserve">.2021 do </w:t>
      </w:r>
      <w:r w:rsidR="002E0489">
        <w:rPr>
          <w:rFonts w:ascii="Times New Roman" w:hAnsi="Times New Roman"/>
          <w:bCs/>
          <w:sz w:val="24"/>
          <w:szCs w:val="24"/>
        </w:rPr>
        <w:t>30.06.</w:t>
      </w:r>
      <w:r w:rsidRPr="002E0489">
        <w:rPr>
          <w:rFonts w:ascii="Times New Roman" w:hAnsi="Times New Roman"/>
          <w:bCs/>
          <w:sz w:val="24"/>
          <w:szCs w:val="24"/>
        </w:rPr>
        <w:t>2024</w:t>
      </w:r>
    </w:p>
    <w:p w:rsidR="00CA3FDB" w:rsidRDefault="00CA3FDB" w:rsidP="002E0489">
      <w:pPr>
        <w:autoSpaceDE w:val="0"/>
        <w:autoSpaceDN w:val="0"/>
        <w:adjustRightInd w:val="0"/>
        <w:spacing w:line="276" w:lineRule="auto"/>
        <w:ind w:left="33" w:right="101"/>
        <w:rPr>
          <w:rFonts w:ascii="Times New Roman" w:hAnsi="Times New Roman"/>
          <w:sz w:val="24"/>
          <w:szCs w:val="24"/>
        </w:rPr>
      </w:pPr>
      <w:r w:rsidRPr="002E0489">
        <w:rPr>
          <w:rFonts w:ascii="Times New Roman" w:hAnsi="Times New Roman"/>
          <w:sz w:val="24"/>
          <w:szCs w:val="24"/>
        </w:rPr>
        <w:t>Výsledkom výzvy/prieskumu</w:t>
      </w:r>
      <w:r w:rsidR="002E0489">
        <w:rPr>
          <w:rFonts w:ascii="Times New Roman" w:hAnsi="Times New Roman"/>
          <w:sz w:val="24"/>
          <w:szCs w:val="24"/>
        </w:rPr>
        <w:t>: U</w:t>
      </w:r>
      <w:r w:rsidRPr="002E0489">
        <w:rPr>
          <w:rFonts w:ascii="Times New Roman" w:hAnsi="Times New Roman"/>
          <w:sz w:val="24"/>
          <w:szCs w:val="24"/>
        </w:rPr>
        <w:t xml:space="preserve">zatvorenie zmluvy s úspešným uchádzačom. </w:t>
      </w:r>
    </w:p>
    <w:p w:rsidR="00744F68" w:rsidRDefault="00744F68" w:rsidP="002E0489">
      <w:pPr>
        <w:autoSpaceDE w:val="0"/>
        <w:autoSpaceDN w:val="0"/>
        <w:adjustRightInd w:val="0"/>
        <w:spacing w:line="276" w:lineRule="auto"/>
        <w:ind w:left="33" w:right="101"/>
        <w:rPr>
          <w:rFonts w:ascii="Times New Roman" w:hAnsi="Times New Roman"/>
          <w:sz w:val="24"/>
          <w:szCs w:val="24"/>
        </w:rPr>
      </w:pPr>
    </w:p>
    <w:p w:rsidR="00744F68" w:rsidRPr="00744F68" w:rsidRDefault="00744F68" w:rsidP="00744F68">
      <w:pPr>
        <w:suppressAutoHyphens w:val="0"/>
        <w:autoSpaceDE w:val="0"/>
        <w:autoSpaceDN w:val="0"/>
        <w:adjustRightInd w:val="0"/>
        <w:spacing w:line="230" w:lineRule="exact"/>
        <w:ind w:right="96"/>
        <w:rPr>
          <w:rFonts w:ascii="Times New Roman" w:hAnsi="Times New Roman"/>
          <w:b/>
          <w:sz w:val="24"/>
          <w:szCs w:val="24"/>
        </w:rPr>
      </w:pPr>
      <w:r>
        <w:rPr>
          <w:rFonts w:ascii="Times New Roman" w:hAnsi="Times New Roman"/>
          <w:b/>
          <w:sz w:val="24"/>
          <w:szCs w:val="24"/>
        </w:rPr>
        <w:t xml:space="preserve">            5.  </w:t>
      </w:r>
      <w:r w:rsidRPr="00744F68">
        <w:rPr>
          <w:rFonts w:ascii="Times New Roman" w:hAnsi="Times New Roman"/>
          <w:b/>
          <w:sz w:val="24"/>
          <w:szCs w:val="24"/>
        </w:rPr>
        <w:t>Podmienky účasti:</w:t>
      </w:r>
    </w:p>
    <w:p w:rsidR="00744F68" w:rsidRDefault="00744F68" w:rsidP="00744F68">
      <w:pPr>
        <w:autoSpaceDE w:val="0"/>
        <w:autoSpaceDN w:val="0"/>
        <w:adjustRightInd w:val="0"/>
        <w:spacing w:line="230" w:lineRule="exact"/>
        <w:ind w:right="96"/>
        <w:rPr>
          <w:rFonts w:ascii="Times New Roman" w:hAnsi="Times New Roman"/>
          <w:sz w:val="24"/>
          <w:szCs w:val="24"/>
        </w:rPr>
      </w:pPr>
    </w:p>
    <w:p w:rsidR="00744F68" w:rsidRPr="00782A14" w:rsidRDefault="00744F68" w:rsidP="00744F68">
      <w:pPr>
        <w:autoSpaceDE w:val="0"/>
        <w:autoSpaceDN w:val="0"/>
        <w:adjustRightInd w:val="0"/>
        <w:spacing w:line="230" w:lineRule="exact"/>
        <w:ind w:right="96" w:firstLine="708"/>
        <w:jc w:val="both"/>
        <w:rPr>
          <w:rFonts w:ascii="Times New Roman" w:hAnsi="Times New Roman"/>
          <w:sz w:val="24"/>
          <w:szCs w:val="24"/>
        </w:rPr>
      </w:pPr>
      <w:r w:rsidRPr="00782A14">
        <w:rPr>
          <w:rFonts w:ascii="Times New Roman" w:hAnsi="Times New Roman"/>
          <w:sz w:val="24"/>
          <w:szCs w:val="24"/>
        </w:rPr>
        <w:t>Informácie a formálne náležitosti nevyhnutné na splnenie podmienok účasti týkajúce sa osobného postavenia:</w:t>
      </w:r>
    </w:p>
    <w:p w:rsidR="00744F68" w:rsidRPr="00782A14" w:rsidRDefault="00744F68" w:rsidP="00744F68">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uchádzač musí spĺňať podmienku účasti týkajúcu sa osobného postavenia podľa §</w:t>
      </w:r>
      <w:r>
        <w:rPr>
          <w:rFonts w:ascii="Times New Roman" w:hAnsi="Times New Roman"/>
          <w:sz w:val="24"/>
          <w:szCs w:val="24"/>
        </w:rPr>
        <w:t xml:space="preserve"> 32 ods. 1 pí</w:t>
      </w:r>
      <w:r w:rsidRPr="00782A14">
        <w:rPr>
          <w:rFonts w:ascii="Times New Roman" w:hAnsi="Times New Roman"/>
          <w:sz w:val="24"/>
          <w:szCs w:val="24"/>
        </w:rPr>
        <w:t xml:space="preserve">sm. e) zákona – musí byť oprávnený dodávať tovar alebo poskytovať službu, ktorý zodpovedá predmetu zákazky. </w:t>
      </w:r>
      <w:r>
        <w:rPr>
          <w:rFonts w:ascii="Times New Roman" w:hAnsi="Times New Roman"/>
          <w:sz w:val="24"/>
          <w:szCs w:val="24"/>
        </w:rPr>
        <w:t xml:space="preserve"> </w:t>
      </w:r>
    </w:p>
    <w:p w:rsidR="00744F68" w:rsidRPr="00782A14" w:rsidRDefault="00744F68" w:rsidP="00744F68">
      <w:pPr>
        <w:autoSpaceDE w:val="0"/>
        <w:autoSpaceDN w:val="0"/>
        <w:adjustRightInd w:val="0"/>
        <w:spacing w:line="230" w:lineRule="exact"/>
        <w:ind w:right="96" w:firstLine="708"/>
        <w:jc w:val="both"/>
        <w:rPr>
          <w:rFonts w:ascii="Times New Roman" w:hAnsi="Times New Roman"/>
          <w:sz w:val="24"/>
          <w:szCs w:val="24"/>
        </w:rPr>
      </w:pPr>
      <w:r w:rsidRPr="00782A14">
        <w:rPr>
          <w:rFonts w:ascii="Times New Roman" w:hAnsi="Times New Roman"/>
          <w:sz w:val="24"/>
          <w:szCs w:val="24"/>
        </w:rPr>
        <w:t xml:space="preserve">Uchádzač nemusí predkladať v ponuke doklad o oprávnení dodať tovar alebo poskytovať službu, ktorý zodpovedá predmetu zákazky v súlade s prvou vetou a túto skutočnosť si overí verejný obstarávateľ sám v príslušnom registri, v ktorom je uchádzač zapísaní. </w:t>
      </w:r>
    </w:p>
    <w:p w:rsidR="00744F68" w:rsidRPr="00782A14" w:rsidRDefault="00744F68" w:rsidP="00744F68">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Uchádzač nesmie byť vedený v registri osôb so zákazom účasti vo ver</w:t>
      </w:r>
      <w:r>
        <w:rPr>
          <w:rFonts w:ascii="Times New Roman" w:hAnsi="Times New Roman"/>
          <w:sz w:val="24"/>
          <w:szCs w:val="24"/>
        </w:rPr>
        <w:t>ejnom obstarávaní, ktorý vedie Ú</w:t>
      </w:r>
      <w:r w:rsidRPr="00782A14">
        <w:rPr>
          <w:rFonts w:ascii="Times New Roman" w:hAnsi="Times New Roman"/>
          <w:sz w:val="24"/>
          <w:szCs w:val="24"/>
        </w:rPr>
        <w:t xml:space="preserve">rad pre verejné obstarávanie podľa § 183 zákona, túto skutočnosť si overí verejný obstarávateľ sám na webovej stránke Úradu pre verejné obstarávanie. V prípade, že je uchádzač vedený v tomto registri ku dňu predkladania ponúk, jeho ponuka nebude hodnotená. </w:t>
      </w:r>
    </w:p>
    <w:p w:rsidR="00744F68" w:rsidRPr="00782A14" w:rsidRDefault="00744F68" w:rsidP="00744F68">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Uchádzač musí mať uzatvorené poistenie všeobecnej zodpovednosti za škodu</w:t>
      </w:r>
      <w:r>
        <w:rPr>
          <w:rFonts w:ascii="Times New Roman" w:hAnsi="Times New Roman"/>
          <w:sz w:val="24"/>
          <w:szCs w:val="24"/>
        </w:rPr>
        <w:t>.</w:t>
      </w:r>
    </w:p>
    <w:p w:rsidR="00744F68" w:rsidRPr="00782A14" w:rsidRDefault="00744F68" w:rsidP="00744F68">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 xml:space="preserve">Verejný obstarávateľ nesmie uzavrieť </w:t>
      </w:r>
      <w:r>
        <w:rPr>
          <w:rFonts w:ascii="Times New Roman" w:hAnsi="Times New Roman"/>
          <w:sz w:val="24"/>
          <w:szCs w:val="24"/>
        </w:rPr>
        <w:t>zmluvu s uchádzačom, ktorý nespĺ</w:t>
      </w:r>
      <w:r w:rsidRPr="00782A14">
        <w:rPr>
          <w:rFonts w:ascii="Times New Roman" w:hAnsi="Times New Roman"/>
          <w:sz w:val="24"/>
          <w:szCs w:val="24"/>
        </w:rPr>
        <w:t>ňa podmienky účasti podľa §</w:t>
      </w:r>
      <w:r>
        <w:rPr>
          <w:rFonts w:ascii="Times New Roman" w:hAnsi="Times New Roman"/>
          <w:sz w:val="24"/>
          <w:szCs w:val="24"/>
        </w:rPr>
        <w:t xml:space="preserve"> 32 ods.  1 pí</w:t>
      </w:r>
      <w:r w:rsidRPr="00782A14">
        <w:rPr>
          <w:rFonts w:ascii="Times New Roman" w:hAnsi="Times New Roman"/>
          <w:sz w:val="24"/>
          <w:szCs w:val="24"/>
        </w:rPr>
        <w:t xml:space="preserve">sm. e) a f) </w:t>
      </w:r>
      <w:r w:rsidR="00D66E3F">
        <w:rPr>
          <w:rFonts w:ascii="Times New Roman" w:hAnsi="Times New Roman"/>
          <w:sz w:val="24"/>
          <w:szCs w:val="24"/>
        </w:rPr>
        <w:t xml:space="preserve">zákona </w:t>
      </w:r>
      <w:r w:rsidRPr="00782A14">
        <w:rPr>
          <w:rFonts w:ascii="Times New Roman" w:hAnsi="Times New Roman"/>
          <w:sz w:val="24"/>
          <w:szCs w:val="24"/>
        </w:rPr>
        <w:t>alebo ak u neho existuje dôvod na vylúčenie podľa §</w:t>
      </w:r>
      <w:r>
        <w:rPr>
          <w:rFonts w:ascii="Times New Roman" w:hAnsi="Times New Roman"/>
          <w:sz w:val="24"/>
          <w:szCs w:val="24"/>
        </w:rPr>
        <w:t xml:space="preserve"> </w:t>
      </w:r>
      <w:r w:rsidR="00D66E3F">
        <w:rPr>
          <w:rFonts w:ascii="Times New Roman" w:hAnsi="Times New Roman"/>
          <w:sz w:val="24"/>
          <w:szCs w:val="24"/>
        </w:rPr>
        <w:t>40 ods. 6 písm. f) zákona.</w:t>
      </w:r>
    </w:p>
    <w:p w:rsidR="00744F68" w:rsidRPr="00782A14" w:rsidRDefault="00744F68" w:rsidP="00744F68">
      <w:pPr>
        <w:autoSpaceDE w:val="0"/>
        <w:autoSpaceDN w:val="0"/>
        <w:adjustRightInd w:val="0"/>
        <w:spacing w:line="230" w:lineRule="exact"/>
        <w:ind w:right="96"/>
        <w:jc w:val="both"/>
        <w:rPr>
          <w:rFonts w:ascii="Times New Roman" w:hAnsi="Times New Roman"/>
          <w:sz w:val="24"/>
          <w:szCs w:val="24"/>
        </w:rPr>
      </w:pPr>
    </w:p>
    <w:p w:rsidR="00744F68" w:rsidRDefault="00744F68" w:rsidP="00744F68">
      <w:pPr>
        <w:suppressAutoHyphens w:val="0"/>
        <w:autoSpaceDE w:val="0"/>
        <w:autoSpaceDN w:val="0"/>
        <w:adjustRightInd w:val="0"/>
        <w:spacing w:line="230" w:lineRule="exact"/>
        <w:ind w:left="360" w:right="96"/>
        <w:jc w:val="both"/>
        <w:rPr>
          <w:rFonts w:ascii="Times New Roman" w:hAnsi="Times New Roman"/>
          <w:b/>
          <w:sz w:val="24"/>
          <w:szCs w:val="24"/>
        </w:rPr>
      </w:pPr>
      <w:r>
        <w:rPr>
          <w:rFonts w:ascii="Times New Roman" w:hAnsi="Times New Roman"/>
          <w:b/>
          <w:sz w:val="24"/>
          <w:szCs w:val="24"/>
        </w:rPr>
        <w:t xml:space="preserve">6.  </w:t>
      </w:r>
      <w:r w:rsidRPr="00744F68">
        <w:rPr>
          <w:rFonts w:ascii="Times New Roman" w:hAnsi="Times New Roman"/>
          <w:b/>
          <w:sz w:val="24"/>
          <w:szCs w:val="24"/>
        </w:rPr>
        <w:t>Obsah predloženej ponuky:</w:t>
      </w:r>
    </w:p>
    <w:p w:rsidR="00744F68" w:rsidRPr="00744F68" w:rsidRDefault="00744F68" w:rsidP="00744F68">
      <w:pPr>
        <w:suppressAutoHyphens w:val="0"/>
        <w:autoSpaceDE w:val="0"/>
        <w:autoSpaceDN w:val="0"/>
        <w:adjustRightInd w:val="0"/>
        <w:spacing w:line="230" w:lineRule="exact"/>
        <w:ind w:left="360" w:right="96"/>
        <w:jc w:val="both"/>
        <w:rPr>
          <w:rFonts w:ascii="Times New Roman" w:hAnsi="Times New Roman"/>
          <w:b/>
          <w:sz w:val="24"/>
          <w:szCs w:val="24"/>
        </w:rPr>
      </w:pPr>
    </w:p>
    <w:p w:rsidR="00744F68" w:rsidRPr="00782A14" w:rsidRDefault="00744F68" w:rsidP="00744F68">
      <w:pPr>
        <w:pStyle w:val="Odsekzoznamu"/>
        <w:numPr>
          <w:ilvl w:val="0"/>
          <w:numId w:val="7"/>
        </w:numPr>
        <w:suppressAutoHyphens w:val="0"/>
        <w:autoSpaceDE w:val="0"/>
        <w:autoSpaceDN w:val="0"/>
        <w:adjustRightInd w:val="0"/>
        <w:spacing w:line="230" w:lineRule="exact"/>
        <w:ind w:right="96"/>
        <w:jc w:val="both"/>
        <w:rPr>
          <w:rFonts w:ascii="Times New Roman" w:hAnsi="Times New Roman"/>
          <w:sz w:val="24"/>
          <w:szCs w:val="24"/>
        </w:rPr>
      </w:pPr>
      <w:r>
        <w:rPr>
          <w:rFonts w:ascii="Times New Roman" w:hAnsi="Times New Roman"/>
          <w:sz w:val="24"/>
          <w:szCs w:val="24"/>
          <w:u w:val="single"/>
        </w:rPr>
        <w:t>I</w:t>
      </w:r>
      <w:r w:rsidRPr="00782A14">
        <w:rPr>
          <w:rFonts w:ascii="Times New Roman" w:hAnsi="Times New Roman"/>
          <w:sz w:val="24"/>
          <w:szCs w:val="24"/>
          <w:u w:val="single"/>
        </w:rPr>
        <w:t>dentifikačné údaje uchádzača</w:t>
      </w:r>
      <w:r w:rsidRPr="00782A14">
        <w:rPr>
          <w:rFonts w:ascii="Times New Roman" w:hAnsi="Times New Roman"/>
          <w:sz w:val="24"/>
          <w:szCs w:val="24"/>
        </w:rPr>
        <w:t xml:space="preserve"> s uvedením kontaktnej osoby uchádzača (e-ma</w:t>
      </w:r>
      <w:r>
        <w:rPr>
          <w:rFonts w:ascii="Times New Roman" w:hAnsi="Times New Roman"/>
          <w:sz w:val="24"/>
          <w:szCs w:val="24"/>
        </w:rPr>
        <w:t>i</w:t>
      </w:r>
      <w:r w:rsidRPr="00782A14">
        <w:rPr>
          <w:rFonts w:ascii="Times New Roman" w:hAnsi="Times New Roman"/>
          <w:sz w:val="24"/>
          <w:szCs w:val="24"/>
        </w:rPr>
        <w:t>lová adresa, telefónne číslo), na ktorú sa môže verejný obstarávateľ v prípade potreby obrátiť - príloha č. 1</w:t>
      </w:r>
    </w:p>
    <w:p w:rsidR="00744F68" w:rsidRPr="00782A14" w:rsidRDefault="00744F68" w:rsidP="00744F68">
      <w:pPr>
        <w:pStyle w:val="Odsekzoznamu"/>
        <w:numPr>
          <w:ilvl w:val="0"/>
          <w:numId w:val="7"/>
        </w:numPr>
        <w:suppressAutoHyphens w:val="0"/>
        <w:autoSpaceDE w:val="0"/>
        <w:autoSpaceDN w:val="0"/>
        <w:adjustRightInd w:val="0"/>
        <w:spacing w:line="230" w:lineRule="exact"/>
        <w:ind w:right="96"/>
        <w:jc w:val="both"/>
        <w:rPr>
          <w:rFonts w:ascii="Times New Roman" w:hAnsi="Times New Roman"/>
          <w:sz w:val="24"/>
          <w:szCs w:val="24"/>
        </w:rPr>
      </w:pPr>
      <w:r>
        <w:rPr>
          <w:rFonts w:ascii="Times New Roman" w:hAnsi="Times New Roman"/>
          <w:sz w:val="24"/>
          <w:szCs w:val="24"/>
          <w:u w:val="single"/>
        </w:rPr>
        <w:t>N</w:t>
      </w:r>
      <w:r w:rsidRPr="00782A14">
        <w:rPr>
          <w:rFonts w:ascii="Times New Roman" w:hAnsi="Times New Roman"/>
          <w:sz w:val="24"/>
          <w:szCs w:val="24"/>
          <w:u w:val="single"/>
        </w:rPr>
        <w:t>ávrh uchádzača na plnenie kritéria</w:t>
      </w:r>
      <w:r w:rsidRPr="00782A14">
        <w:rPr>
          <w:rFonts w:ascii="Times New Roman" w:hAnsi="Times New Roman"/>
          <w:sz w:val="24"/>
          <w:szCs w:val="24"/>
        </w:rPr>
        <w:t xml:space="preserve"> podľa prílohy č. 2 v jednom vyhotovení, ktorý bude podpísaný uchádzačom, jeho štatutárnym orgánom alebo iným zástupcom uchádzača, ktorý je oprávnený konať v mene uchádzača v záväzkových vzťahoch v súlade s dokladom  o oprávnení podnikať, t.j. podľa toho, kto za uchádzača koná navonok.</w:t>
      </w:r>
    </w:p>
    <w:p w:rsidR="00744F68" w:rsidRPr="00782A14" w:rsidRDefault="00744F68" w:rsidP="00744F68">
      <w:pPr>
        <w:pStyle w:val="Odsekzoznamu"/>
        <w:numPr>
          <w:ilvl w:val="0"/>
          <w:numId w:val="7"/>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u w:val="single"/>
        </w:rPr>
        <w:t>Vyhlásenie uchádzača</w:t>
      </w:r>
      <w:r w:rsidRPr="00782A14">
        <w:rPr>
          <w:rFonts w:ascii="Times New Roman" w:hAnsi="Times New Roman"/>
          <w:sz w:val="24"/>
          <w:szCs w:val="24"/>
        </w:rPr>
        <w:t xml:space="preserve"> – príloha č. 3, ktorá bude podpísaná uchádzačom, jeho štatutárnym orgánom alebo iným zástupcom uchádzača, ktorý je oprávnený konať v mene uchádzača v záväzkových vzťahoch v súlade s dokladom o oprávnení podnikať, t.j. podľa toho, kto za uchádzača koná navonok.</w:t>
      </w:r>
    </w:p>
    <w:p w:rsidR="00744F68" w:rsidRPr="00782A14" w:rsidRDefault="00744F68" w:rsidP="00744F68">
      <w:pPr>
        <w:pStyle w:val="Odsekzoznamu"/>
        <w:autoSpaceDE w:val="0"/>
        <w:autoSpaceDN w:val="0"/>
        <w:adjustRightInd w:val="0"/>
        <w:spacing w:line="230" w:lineRule="exact"/>
        <w:ind w:right="96"/>
        <w:jc w:val="both"/>
        <w:rPr>
          <w:rFonts w:ascii="Times New Roman" w:hAnsi="Times New Roman"/>
          <w:sz w:val="24"/>
          <w:szCs w:val="24"/>
        </w:rPr>
      </w:pPr>
    </w:p>
    <w:p w:rsidR="00744F68" w:rsidRDefault="00744F68" w:rsidP="00744F68">
      <w:pPr>
        <w:suppressAutoHyphens w:val="0"/>
        <w:autoSpaceDE w:val="0"/>
        <w:autoSpaceDN w:val="0"/>
        <w:adjustRightInd w:val="0"/>
        <w:spacing w:before="206" w:line="276" w:lineRule="auto"/>
        <w:ind w:left="360" w:right="101"/>
        <w:jc w:val="both"/>
        <w:rPr>
          <w:rFonts w:ascii="Times New Roman" w:hAnsi="Times New Roman"/>
          <w:b/>
          <w:bCs/>
          <w:sz w:val="24"/>
          <w:szCs w:val="24"/>
        </w:rPr>
      </w:pPr>
      <w:r>
        <w:rPr>
          <w:rFonts w:ascii="Times New Roman" w:hAnsi="Times New Roman"/>
          <w:b/>
          <w:bCs/>
          <w:sz w:val="24"/>
          <w:szCs w:val="24"/>
        </w:rPr>
        <w:t xml:space="preserve">7.   </w:t>
      </w:r>
      <w:r w:rsidRPr="00744F68">
        <w:rPr>
          <w:rFonts w:ascii="Times New Roman" w:hAnsi="Times New Roman"/>
          <w:b/>
          <w:bCs/>
          <w:sz w:val="24"/>
          <w:szCs w:val="24"/>
        </w:rPr>
        <w:t xml:space="preserve">Kritéria vyhodnotenia ponúk: </w:t>
      </w:r>
    </w:p>
    <w:p w:rsidR="00744F68" w:rsidRPr="00B35159" w:rsidRDefault="00744F68" w:rsidP="00744F68">
      <w:pPr>
        <w:autoSpaceDE w:val="0"/>
        <w:autoSpaceDN w:val="0"/>
        <w:adjustRightInd w:val="0"/>
        <w:spacing w:before="14" w:line="235" w:lineRule="exact"/>
        <w:ind w:left="33" w:right="499" w:firstLine="675"/>
        <w:jc w:val="both"/>
        <w:rPr>
          <w:rFonts w:ascii="Times New Roman" w:hAnsi="Times New Roman"/>
          <w:b/>
          <w:bCs/>
          <w:sz w:val="24"/>
          <w:szCs w:val="24"/>
        </w:rPr>
      </w:pPr>
      <w:r w:rsidRPr="00B35159">
        <w:rPr>
          <w:rFonts w:ascii="Times New Roman" w:hAnsi="Times New Roman"/>
          <w:bCs/>
          <w:sz w:val="24"/>
          <w:szCs w:val="24"/>
        </w:rPr>
        <w:t xml:space="preserve">Verejný obstarávateľ vyhodnocuje ponuky na základe objektívnych kritérií na </w:t>
      </w:r>
      <w:r>
        <w:rPr>
          <w:rFonts w:ascii="Times New Roman" w:hAnsi="Times New Roman"/>
          <w:bCs/>
          <w:sz w:val="24"/>
          <w:szCs w:val="24"/>
        </w:rPr>
        <w:t>vy</w:t>
      </w:r>
      <w:r w:rsidRPr="00B35159">
        <w:rPr>
          <w:rFonts w:ascii="Times New Roman" w:hAnsi="Times New Roman"/>
          <w:bCs/>
          <w:sz w:val="24"/>
          <w:szCs w:val="24"/>
        </w:rPr>
        <w:t>hodnotenie ponúk, ktoré súvisia s predmetom zákazky, s cieľom určiť ekonomicky najvýhodnejšiu ponuku. Verejným obstarávateľom určené kritéria sú nediskriminačné a podporujú hospodársku súťaž. Ponuky uchádzačov sa budú vyhodnocovať na základe najnižšej ceny vrátane DPH.</w:t>
      </w:r>
    </w:p>
    <w:p w:rsidR="00744F68" w:rsidRPr="00B35159" w:rsidRDefault="00744F68" w:rsidP="00744F68">
      <w:pPr>
        <w:pStyle w:val="Odsekzoznamu"/>
        <w:numPr>
          <w:ilvl w:val="0"/>
          <w:numId w:val="4"/>
        </w:numPr>
        <w:suppressAutoHyphens w:val="0"/>
        <w:jc w:val="both"/>
        <w:rPr>
          <w:rFonts w:ascii="Times New Roman" w:hAnsi="Times New Roman"/>
          <w:sz w:val="24"/>
          <w:szCs w:val="24"/>
        </w:rPr>
      </w:pPr>
      <w:r w:rsidRPr="00B35159">
        <w:rPr>
          <w:rFonts w:ascii="Times New Roman" w:hAnsi="Times New Roman"/>
          <w:sz w:val="24"/>
          <w:szCs w:val="24"/>
        </w:rPr>
        <w:t>Kritérium – ekonomicky najvýhodnejšia ponuka</w:t>
      </w:r>
      <w:r>
        <w:rPr>
          <w:rFonts w:ascii="Times New Roman" w:hAnsi="Times New Roman"/>
          <w:sz w:val="24"/>
          <w:szCs w:val="24"/>
        </w:rPr>
        <w:t>.</w:t>
      </w:r>
    </w:p>
    <w:p w:rsidR="00744F68" w:rsidRPr="00B35159" w:rsidRDefault="00744F68" w:rsidP="00744F68">
      <w:pPr>
        <w:pStyle w:val="Odsekzoznamu"/>
        <w:numPr>
          <w:ilvl w:val="0"/>
          <w:numId w:val="4"/>
        </w:numPr>
        <w:suppressAutoHyphens w:val="0"/>
        <w:jc w:val="both"/>
        <w:rPr>
          <w:rFonts w:ascii="Times New Roman" w:hAnsi="Times New Roman"/>
          <w:sz w:val="24"/>
          <w:szCs w:val="24"/>
        </w:rPr>
      </w:pPr>
      <w:r w:rsidRPr="00B35159">
        <w:rPr>
          <w:rFonts w:ascii="Times New Roman" w:hAnsi="Times New Roman"/>
          <w:sz w:val="24"/>
          <w:szCs w:val="24"/>
        </w:rPr>
        <w:t xml:space="preserve">Spôsob vyhodnotenia ponúk: Maximálne bodové ohodnotenie/množstvo </w:t>
      </w:r>
      <w:r>
        <w:rPr>
          <w:rFonts w:ascii="Times New Roman" w:hAnsi="Times New Roman"/>
          <w:sz w:val="24"/>
          <w:szCs w:val="24"/>
        </w:rPr>
        <w:t>bo</w:t>
      </w:r>
      <w:r w:rsidRPr="00B35159">
        <w:rPr>
          <w:rFonts w:ascii="Times New Roman" w:hAnsi="Times New Roman"/>
          <w:sz w:val="24"/>
          <w:szCs w:val="24"/>
        </w:rPr>
        <w:t xml:space="preserve">dov, ktoré je možné prideliť najlepším/najvýhodnejším návrhom na plnenie kritérií, ktoré sú uvedené v ponukách uchádzačov: </w:t>
      </w:r>
    </w:p>
    <w:p w:rsidR="00744F68" w:rsidRPr="00B35159" w:rsidRDefault="00744F68" w:rsidP="00744F68">
      <w:pPr>
        <w:rPr>
          <w:rFonts w:ascii="Times New Roman" w:hAnsi="Times New Roman"/>
          <w:sz w:val="24"/>
          <w:szCs w:val="24"/>
        </w:rPr>
      </w:pPr>
    </w:p>
    <w:tbl>
      <w:tblPr>
        <w:tblStyle w:val="Mriekatabuky"/>
        <w:tblW w:w="9165" w:type="dxa"/>
        <w:tblLook w:val="04A0" w:firstRow="1" w:lastRow="0" w:firstColumn="1" w:lastColumn="0" w:noHBand="0" w:noVBand="1"/>
      </w:tblPr>
      <w:tblGrid>
        <w:gridCol w:w="675"/>
        <w:gridCol w:w="6946"/>
        <w:gridCol w:w="1544"/>
      </w:tblGrid>
      <w:tr w:rsidR="00744F68" w:rsidRPr="000F3382" w:rsidTr="000F3382">
        <w:trPr>
          <w:trHeight w:val="474"/>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b/>
                <w:color w:val="auto"/>
                <w:szCs w:val="22"/>
              </w:rPr>
            </w:pPr>
            <w:proofErr w:type="spellStart"/>
            <w:r w:rsidRPr="000F3382">
              <w:rPr>
                <w:rFonts w:ascii="Times New Roman" w:hAnsi="Times New Roman"/>
                <w:b/>
                <w:szCs w:val="22"/>
              </w:rPr>
              <w:lastRenderedPageBreak/>
              <w:t>P.č</w:t>
            </w:r>
            <w:proofErr w:type="spellEnd"/>
            <w:r w:rsidRPr="000F3382">
              <w:rPr>
                <w:rFonts w:ascii="Times New Roman" w:hAnsi="Times New Roman"/>
                <w:b/>
                <w:szCs w:val="22"/>
              </w:rPr>
              <w:t>.</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b/>
                <w:szCs w:val="22"/>
              </w:rPr>
            </w:pPr>
            <w:r w:rsidRPr="000F3382">
              <w:rPr>
                <w:rFonts w:ascii="Times New Roman" w:hAnsi="Times New Roman"/>
                <w:b/>
                <w:szCs w:val="22"/>
              </w:rPr>
              <w:t>Názov služby:</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b/>
                <w:szCs w:val="22"/>
              </w:rPr>
            </w:pPr>
            <w:r w:rsidRPr="000F3382">
              <w:rPr>
                <w:rFonts w:ascii="Times New Roman" w:hAnsi="Times New Roman"/>
                <w:b/>
                <w:szCs w:val="22"/>
              </w:rPr>
              <w:t>Počet bodov:</w:t>
            </w:r>
          </w:p>
        </w:tc>
      </w:tr>
      <w:tr w:rsidR="00744F68" w:rsidRPr="000F3382" w:rsidTr="000F3382">
        <w:trPr>
          <w:trHeight w:val="565"/>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1.</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szCs w:val="22"/>
              </w:rPr>
            </w:pPr>
            <w:r w:rsidRPr="000F3382">
              <w:rPr>
                <w:rFonts w:ascii="Times New Roman" w:hAnsi="Times New Roman"/>
                <w:szCs w:val="22"/>
              </w:rPr>
              <w:t>Zber, odvoz a zneškodnenie komunálneho odpadu na skládke z 110/120 l nádoby</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50</w:t>
            </w:r>
          </w:p>
        </w:tc>
      </w:tr>
      <w:tr w:rsidR="00744F68" w:rsidRPr="000F3382" w:rsidTr="000F3382">
        <w:trPr>
          <w:trHeight w:val="431"/>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2.</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szCs w:val="22"/>
              </w:rPr>
            </w:pPr>
            <w:r w:rsidRPr="000F3382">
              <w:rPr>
                <w:rFonts w:ascii="Times New Roman" w:hAnsi="Times New Roman"/>
                <w:szCs w:val="22"/>
              </w:rPr>
              <w:t>Zber, odvoz a zneškodnenie komunálneho odpadu na skládke z 240 l nádoby</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10</w:t>
            </w:r>
          </w:p>
        </w:tc>
      </w:tr>
      <w:tr w:rsidR="00744F68" w:rsidRPr="000F3382" w:rsidTr="000F3382">
        <w:trPr>
          <w:trHeight w:val="276"/>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3.</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szCs w:val="22"/>
              </w:rPr>
            </w:pPr>
            <w:r w:rsidRPr="000F3382">
              <w:rPr>
                <w:rFonts w:ascii="Times New Roman" w:hAnsi="Times New Roman"/>
                <w:szCs w:val="22"/>
              </w:rPr>
              <w:t>Zber, odvoz a zneškodnenie komunálneho odpadu na skládke z 1100 l nádoby</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10</w:t>
            </w:r>
          </w:p>
        </w:tc>
      </w:tr>
      <w:tr w:rsidR="00744F68" w:rsidRPr="000F3382" w:rsidTr="000F3382">
        <w:trPr>
          <w:trHeight w:val="344"/>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4.</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szCs w:val="22"/>
              </w:rPr>
            </w:pPr>
            <w:r w:rsidRPr="000F3382">
              <w:rPr>
                <w:rFonts w:ascii="Times New Roman" w:hAnsi="Times New Roman"/>
                <w:szCs w:val="22"/>
              </w:rPr>
              <w:t>Manipulácia a odvoz VOK na skládku. (VOK v majetku obce)</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10</w:t>
            </w:r>
          </w:p>
        </w:tc>
      </w:tr>
      <w:tr w:rsidR="00744F68" w:rsidRPr="000F3382" w:rsidTr="000F3382">
        <w:trPr>
          <w:trHeight w:val="311"/>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5.</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szCs w:val="22"/>
              </w:rPr>
            </w:pPr>
            <w:r w:rsidRPr="000F3382">
              <w:rPr>
                <w:rFonts w:ascii="Times New Roman" w:hAnsi="Times New Roman"/>
                <w:szCs w:val="22"/>
              </w:rPr>
              <w:t>Zneškodnenie odpadu (</w:t>
            </w:r>
            <w:proofErr w:type="spellStart"/>
            <w:r w:rsidRPr="000F3382">
              <w:rPr>
                <w:rFonts w:ascii="Times New Roman" w:hAnsi="Times New Roman"/>
                <w:szCs w:val="22"/>
              </w:rPr>
              <w:t>obj</w:t>
            </w:r>
            <w:proofErr w:type="spellEnd"/>
            <w:r w:rsidRPr="000F3382">
              <w:rPr>
                <w:rFonts w:ascii="Times New Roman" w:hAnsi="Times New Roman"/>
                <w:szCs w:val="22"/>
              </w:rPr>
              <w:t>. odpad) na skládke odpadu (200307)</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10</w:t>
            </w:r>
          </w:p>
        </w:tc>
      </w:tr>
      <w:tr w:rsidR="00744F68" w:rsidRPr="000F3382" w:rsidTr="000F3382">
        <w:trPr>
          <w:trHeight w:val="522"/>
        </w:trPr>
        <w:tc>
          <w:tcPr>
            <w:tcW w:w="675"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6.</w:t>
            </w:r>
          </w:p>
        </w:tc>
        <w:tc>
          <w:tcPr>
            <w:tcW w:w="6946" w:type="dxa"/>
            <w:tcBorders>
              <w:top w:val="single" w:sz="4" w:space="0" w:color="auto"/>
              <w:left w:val="single" w:sz="4" w:space="0" w:color="auto"/>
              <w:bottom w:val="single" w:sz="4" w:space="0" w:color="auto"/>
              <w:right w:val="single" w:sz="4" w:space="0" w:color="auto"/>
            </w:tcBorders>
            <w:hideMark/>
          </w:tcPr>
          <w:p w:rsidR="00744F68" w:rsidRPr="000F3382" w:rsidRDefault="00744F68" w:rsidP="00E90E61">
            <w:pPr>
              <w:jc w:val="both"/>
              <w:rPr>
                <w:rFonts w:ascii="Times New Roman" w:hAnsi="Times New Roman"/>
                <w:szCs w:val="22"/>
              </w:rPr>
            </w:pPr>
            <w:r w:rsidRPr="000F3382">
              <w:rPr>
                <w:rFonts w:ascii="Times New Roman" w:hAnsi="Times New Roman"/>
                <w:szCs w:val="22"/>
              </w:rPr>
              <w:t>Zneškodnenie odpadu (drobný stavebný odpad) na skládke odpadu (200308)</w:t>
            </w:r>
          </w:p>
        </w:tc>
        <w:tc>
          <w:tcPr>
            <w:tcW w:w="1544" w:type="dxa"/>
            <w:tcBorders>
              <w:top w:val="single" w:sz="4" w:space="0" w:color="auto"/>
              <w:left w:val="single" w:sz="4" w:space="0" w:color="auto"/>
              <w:bottom w:val="single" w:sz="4" w:space="0" w:color="auto"/>
              <w:right w:val="single" w:sz="4" w:space="0" w:color="auto"/>
            </w:tcBorders>
            <w:hideMark/>
          </w:tcPr>
          <w:p w:rsidR="00744F68" w:rsidRPr="000F3382" w:rsidRDefault="00744F68" w:rsidP="000F3382">
            <w:pPr>
              <w:jc w:val="center"/>
              <w:rPr>
                <w:rFonts w:ascii="Times New Roman" w:hAnsi="Times New Roman"/>
                <w:szCs w:val="22"/>
              </w:rPr>
            </w:pPr>
            <w:r w:rsidRPr="000F3382">
              <w:rPr>
                <w:rFonts w:ascii="Times New Roman" w:hAnsi="Times New Roman"/>
                <w:szCs w:val="22"/>
              </w:rPr>
              <w:t>10</w:t>
            </w:r>
          </w:p>
        </w:tc>
      </w:tr>
    </w:tbl>
    <w:p w:rsidR="00744F68" w:rsidRPr="00B35159" w:rsidRDefault="00744F68" w:rsidP="00744F68">
      <w:pPr>
        <w:rPr>
          <w:rFonts w:ascii="Times New Roman" w:hAnsi="Times New Roman"/>
          <w:sz w:val="24"/>
          <w:szCs w:val="24"/>
        </w:rPr>
      </w:pPr>
    </w:p>
    <w:p w:rsidR="00744F68" w:rsidRPr="00B35159" w:rsidRDefault="00744F68" w:rsidP="00744F68">
      <w:pPr>
        <w:ind w:firstLine="708"/>
        <w:jc w:val="both"/>
        <w:rPr>
          <w:rFonts w:ascii="Times New Roman" w:hAnsi="Times New Roman"/>
          <w:sz w:val="24"/>
          <w:szCs w:val="24"/>
        </w:rPr>
      </w:pPr>
      <w:r w:rsidRPr="00B35159">
        <w:rPr>
          <w:rFonts w:ascii="Times New Roman" w:hAnsi="Times New Roman"/>
          <w:sz w:val="24"/>
          <w:szCs w:val="24"/>
        </w:rPr>
        <w:t>Spôsob výpočtu ekonomicky najvýhodnejšej ponuky: Maximálny počet bodov sa pridelí ponuke uchádzača s najnižšou navrhovanou cenou za dodanie predmetu zákazky, vyjadrenou v</w:t>
      </w:r>
      <w:r>
        <w:rPr>
          <w:rFonts w:ascii="Times New Roman" w:hAnsi="Times New Roman"/>
          <w:sz w:val="24"/>
          <w:szCs w:val="24"/>
        </w:rPr>
        <w:t> </w:t>
      </w:r>
      <w:r w:rsidRPr="00B35159">
        <w:rPr>
          <w:rFonts w:ascii="Times New Roman" w:hAnsi="Times New Roman"/>
          <w:sz w:val="24"/>
          <w:szCs w:val="24"/>
        </w:rPr>
        <w:t>eurách</w:t>
      </w:r>
      <w:r>
        <w:rPr>
          <w:rFonts w:ascii="Times New Roman" w:hAnsi="Times New Roman"/>
          <w:sz w:val="24"/>
          <w:szCs w:val="24"/>
        </w:rPr>
        <w:t>,</w:t>
      </w:r>
      <w:r w:rsidRPr="00B35159">
        <w:rPr>
          <w:rFonts w:ascii="Times New Roman" w:hAnsi="Times New Roman"/>
          <w:sz w:val="24"/>
          <w:szCs w:val="24"/>
        </w:rPr>
        <w:t xml:space="preserve"> vrátane DPH. Pri ďalších návrhoch na plnenie, uvedených v ostatných ponukách uchádzačov sa počet prideľovaných bodov určí nepriamou úmerou. Bodové hodnotenie pre každú ďalšiu navrhovanú cenu za dodanie predmetu zákazky ostatných ponúk sa vypočíta ako podiel najnižšej navrhovanej ceny za dodanie predmetu zákazky platnej ponuky a navrhovanej ceny za dodanie predmetu zákazky príslušnej vyhodnocovanej ponuky, prenásobený maximálnym počtom bodov, ktoré sa prideľujú pre uvedené kritérium. </w:t>
      </w:r>
    </w:p>
    <w:p w:rsidR="00744F68" w:rsidRPr="00B35159" w:rsidRDefault="00744F68" w:rsidP="00744F68">
      <w:pPr>
        <w:jc w:val="both"/>
        <w:rPr>
          <w:rFonts w:ascii="Times New Roman" w:hAnsi="Times New Roman"/>
          <w:sz w:val="24"/>
          <w:szCs w:val="24"/>
        </w:rPr>
      </w:pPr>
      <w:r>
        <w:rPr>
          <w:rFonts w:ascii="Times New Roman" w:hAnsi="Times New Roman"/>
          <w:sz w:val="24"/>
          <w:szCs w:val="24"/>
        </w:rPr>
        <w:t xml:space="preserve"> </w:t>
      </w:r>
    </w:p>
    <w:p w:rsidR="00744F68" w:rsidRPr="00B35159" w:rsidRDefault="00744F68" w:rsidP="00744F68">
      <w:pPr>
        <w:ind w:firstLine="708"/>
        <w:jc w:val="both"/>
        <w:rPr>
          <w:rFonts w:ascii="Times New Roman" w:hAnsi="Times New Roman"/>
          <w:sz w:val="24"/>
          <w:szCs w:val="24"/>
        </w:rPr>
      </w:pPr>
      <w:r w:rsidRPr="00B35159">
        <w:rPr>
          <w:rFonts w:ascii="Times New Roman" w:hAnsi="Times New Roman"/>
          <w:sz w:val="24"/>
          <w:szCs w:val="24"/>
        </w:rPr>
        <w:t>Cena min</w:t>
      </w:r>
      <w:r>
        <w:rPr>
          <w:rFonts w:ascii="Times New Roman" w:hAnsi="Times New Roman"/>
          <w:sz w:val="24"/>
          <w:szCs w:val="24"/>
        </w:rPr>
        <w:t>.</w:t>
      </w:r>
      <w:r w:rsidRPr="00B35159">
        <w:rPr>
          <w:rFonts w:ascii="Times New Roman" w:hAnsi="Times New Roman"/>
          <w:sz w:val="24"/>
          <w:szCs w:val="24"/>
        </w:rPr>
        <w:t xml:space="preserve"> (najnižšia navrhovaná cena s DPH) / cena návrh (ponuková cena s DPH) x body max</w:t>
      </w:r>
      <w:r>
        <w:rPr>
          <w:rFonts w:ascii="Times New Roman" w:hAnsi="Times New Roman"/>
          <w:sz w:val="24"/>
          <w:szCs w:val="24"/>
        </w:rPr>
        <w:t>.</w:t>
      </w:r>
      <w:r w:rsidRPr="00B35159">
        <w:rPr>
          <w:rFonts w:ascii="Times New Roman" w:hAnsi="Times New Roman"/>
          <w:sz w:val="24"/>
          <w:szCs w:val="24"/>
        </w:rPr>
        <w:t xml:space="preserve"> (maximálny počet bodov prideľovaný pre dané kritérium)</w:t>
      </w:r>
      <w:r>
        <w:rPr>
          <w:rFonts w:ascii="Times New Roman" w:hAnsi="Times New Roman"/>
          <w:sz w:val="24"/>
          <w:szCs w:val="24"/>
        </w:rPr>
        <w:t>.</w:t>
      </w:r>
    </w:p>
    <w:p w:rsidR="00744F68" w:rsidRPr="00B35159" w:rsidRDefault="00744F68" w:rsidP="00744F68">
      <w:pPr>
        <w:jc w:val="both"/>
        <w:rPr>
          <w:rFonts w:ascii="Times New Roman" w:hAnsi="Times New Roman"/>
          <w:sz w:val="24"/>
          <w:szCs w:val="24"/>
        </w:rPr>
      </w:pPr>
    </w:p>
    <w:p w:rsidR="00744F68" w:rsidRPr="00B35159" w:rsidRDefault="00744F68" w:rsidP="00744F68">
      <w:pPr>
        <w:ind w:firstLine="708"/>
        <w:jc w:val="both"/>
        <w:rPr>
          <w:rFonts w:ascii="Times New Roman" w:hAnsi="Times New Roman"/>
          <w:sz w:val="24"/>
          <w:szCs w:val="24"/>
        </w:rPr>
      </w:pPr>
      <w:r w:rsidRPr="00B35159">
        <w:rPr>
          <w:rFonts w:ascii="Times New Roman" w:hAnsi="Times New Roman"/>
          <w:sz w:val="24"/>
          <w:szCs w:val="24"/>
        </w:rPr>
        <w:t xml:space="preserve">Úspešným uchádzačom sa stane ten uchádzač, ktorý predloží najvýhodnejšiu ponuku. Poradie ostatných uchádzačov sa určí podľa počtu pridelených bodov vzostupne od 1 po „x“, pričom „x“ je číslo zodpovedajúce počtu vyhodnocovaných ponúk. Ostatné ponuky budú vyhodnotené ako neúspešné. Do hodnotenia ponúk budú zaradené len </w:t>
      </w:r>
      <w:r>
        <w:rPr>
          <w:rFonts w:ascii="Times New Roman" w:hAnsi="Times New Roman"/>
          <w:sz w:val="24"/>
          <w:szCs w:val="24"/>
        </w:rPr>
        <w:t>t</w:t>
      </w:r>
      <w:r w:rsidRPr="00B35159">
        <w:rPr>
          <w:rFonts w:ascii="Times New Roman" w:hAnsi="Times New Roman"/>
          <w:sz w:val="24"/>
          <w:szCs w:val="24"/>
        </w:rPr>
        <w:t>aké ponuky, ktoré splnili všetky požiadavky uvedené vo výzve na predkladanie ponúk, čo sa však netýka formálnych nedostatkov.</w:t>
      </w:r>
      <w:r>
        <w:rPr>
          <w:rFonts w:ascii="Times New Roman" w:hAnsi="Times New Roman"/>
          <w:sz w:val="24"/>
          <w:szCs w:val="24"/>
        </w:rPr>
        <w:t xml:space="preserve"> </w:t>
      </w:r>
    </w:p>
    <w:p w:rsidR="00744F68" w:rsidRDefault="00744F68" w:rsidP="002E0489">
      <w:pPr>
        <w:autoSpaceDE w:val="0"/>
        <w:autoSpaceDN w:val="0"/>
        <w:adjustRightInd w:val="0"/>
        <w:spacing w:line="276" w:lineRule="auto"/>
        <w:ind w:left="33" w:right="101"/>
        <w:rPr>
          <w:rFonts w:ascii="Times New Roman" w:hAnsi="Times New Roman"/>
          <w:sz w:val="24"/>
          <w:szCs w:val="24"/>
        </w:rPr>
      </w:pPr>
    </w:p>
    <w:p w:rsidR="00400024" w:rsidRDefault="00400024" w:rsidP="00400024">
      <w:pPr>
        <w:suppressAutoHyphens w:val="0"/>
        <w:rPr>
          <w:rFonts w:ascii="Times New Roman" w:hAnsi="Times New Roman"/>
          <w:color w:val="000000" w:themeColor="text1"/>
          <w:sz w:val="24"/>
          <w:szCs w:val="24"/>
        </w:rPr>
      </w:pPr>
      <w:r>
        <w:rPr>
          <w:rFonts w:ascii="Times New Roman" w:hAnsi="Times New Roman"/>
          <w:b/>
          <w:sz w:val="24"/>
          <w:szCs w:val="24"/>
        </w:rPr>
        <w:t xml:space="preserve">8. </w:t>
      </w:r>
      <w:r w:rsidRPr="00DA18A8">
        <w:rPr>
          <w:rFonts w:ascii="Times New Roman" w:hAnsi="Times New Roman"/>
          <w:b/>
          <w:sz w:val="24"/>
          <w:szCs w:val="24"/>
        </w:rPr>
        <w:t>Termín a lehota na predkladanie ponúk</w:t>
      </w:r>
      <w:r w:rsidRPr="00DA18A8">
        <w:rPr>
          <w:rFonts w:ascii="Times New Roman" w:hAnsi="Times New Roman"/>
          <w:sz w:val="24"/>
          <w:szCs w:val="24"/>
        </w:rPr>
        <w:t xml:space="preserve">: Od </w:t>
      </w:r>
      <w:r w:rsidRPr="00DA18A8">
        <w:rPr>
          <w:rFonts w:ascii="Times New Roman" w:hAnsi="Times New Roman"/>
          <w:color w:val="000000" w:themeColor="text1"/>
          <w:sz w:val="24"/>
          <w:szCs w:val="24"/>
        </w:rPr>
        <w:t>29.06.2021 do 09.07.2021 do 12:00 hod.</w:t>
      </w:r>
    </w:p>
    <w:p w:rsidR="00400024" w:rsidRPr="00DA18A8" w:rsidRDefault="00400024" w:rsidP="00400024">
      <w:pPr>
        <w:suppressAutoHyphens w:val="0"/>
        <w:rPr>
          <w:rFonts w:ascii="Times New Roman" w:hAnsi="Times New Roman"/>
          <w:sz w:val="24"/>
          <w:szCs w:val="24"/>
        </w:rPr>
      </w:pPr>
    </w:p>
    <w:p w:rsidR="00400024" w:rsidRPr="00782A14" w:rsidRDefault="00400024" w:rsidP="00400024">
      <w:pPr>
        <w:ind w:firstLine="708"/>
        <w:jc w:val="both"/>
        <w:rPr>
          <w:rFonts w:ascii="Times New Roman" w:hAnsi="Times New Roman"/>
          <w:sz w:val="24"/>
          <w:szCs w:val="24"/>
        </w:rPr>
      </w:pPr>
      <w:r w:rsidRPr="00782A14">
        <w:rPr>
          <w:rFonts w:ascii="Times New Roman" w:hAnsi="Times New Roman"/>
          <w:sz w:val="24"/>
          <w:szCs w:val="24"/>
        </w:rPr>
        <w:t>Ponuku je možné doručiť poštou alebo osobne na adresu: Obec</w:t>
      </w:r>
      <w:r>
        <w:rPr>
          <w:rFonts w:ascii="Times New Roman" w:hAnsi="Times New Roman"/>
          <w:sz w:val="24"/>
          <w:szCs w:val="24"/>
        </w:rPr>
        <w:t xml:space="preserve"> Čakanovce</w:t>
      </w:r>
      <w:r w:rsidRPr="00782A14">
        <w:rPr>
          <w:rFonts w:ascii="Times New Roman" w:hAnsi="Times New Roman"/>
          <w:sz w:val="24"/>
          <w:szCs w:val="24"/>
        </w:rPr>
        <w:t xml:space="preserve">, </w:t>
      </w:r>
      <w:r>
        <w:rPr>
          <w:rFonts w:ascii="Times New Roman" w:hAnsi="Times New Roman"/>
          <w:sz w:val="24"/>
          <w:szCs w:val="24"/>
        </w:rPr>
        <w:t>Čakanovce 312, 985 58 Radzovce</w:t>
      </w:r>
      <w:r w:rsidRPr="00782A14">
        <w:rPr>
          <w:rFonts w:ascii="Times New Roman" w:hAnsi="Times New Roman"/>
          <w:sz w:val="24"/>
          <w:szCs w:val="24"/>
        </w:rPr>
        <w:t>. Obal ponuky musí byť neprehľadný a obsahovať nasledovné údaje:</w:t>
      </w:r>
    </w:p>
    <w:p w:rsidR="00400024" w:rsidRPr="00782A14" w:rsidRDefault="00400024" w:rsidP="0040002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Adresa predkladania ponúk</w:t>
      </w:r>
      <w:r>
        <w:rPr>
          <w:rFonts w:ascii="Times New Roman" w:hAnsi="Times New Roman"/>
          <w:sz w:val="24"/>
          <w:szCs w:val="24"/>
        </w:rPr>
        <w:t>.</w:t>
      </w:r>
    </w:p>
    <w:p w:rsidR="00400024" w:rsidRPr="00782A14" w:rsidRDefault="00400024" w:rsidP="0040002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Názov alebo obchodné meno uchádzača, adresa uchádzača, v prípade skupiny dodávateľov názov alebo obchodné meno a adresa všetkých jej členov</w:t>
      </w:r>
      <w:r>
        <w:rPr>
          <w:rFonts w:ascii="Times New Roman" w:hAnsi="Times New Roman"/>
          <w:sz w:val="24"/>
          <w:szCs w:val="24"/>
        </w:rPr>
        <w:t>.</w:t>
      </w:r>
    </w:p>
    <w:p w:rsidR="00400024" w:rsidRPr="00782A14" w:rsidRDefault="00400024" w:rsidP="0040002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 xml:space="preserve">Označenie „Zber a odvoz komunálneho odpadu v obci </w:t>
      </w:r>
      <w:r>
        <w:rPr>
          <w:rFonts w:ascii="Times New Roman" w:hAnsi="Times New Roman"/>
          <w:sz w:val="24"/>
          <w:szCs w:val="24"/>
        </w:rPr>
        <w:t>Čakanovce</w:t>
      </w:r>
      <w:r w:rsidRPr="00782A14">
        <w:rPr>
          <w:rFonts w:ascii="Times New Roman" w:hAnsi="Times New Roman"/>
          <w:sz w:val="24"/>
          <w:szCs w:val="24"/>
        </w:rPr>
        <w:t xml:space="preserve"> – verejná súťaž – neotvárať“</w:t>
      </w:r>
      <w:r>
        <w:rPr>
          <w:rFonts w:ascii="Times New Roman" w:hAnsi="Times New Roman"/>
          <w:sz w:val="24"/>
          <w:szCs w:val="24"/>
        </w:rPr>
        <w:t>.</w:t>
      </w:r>
    </w:p>
    <w:p w:rsidR="00400024" w:rsidRPr="00B64812" w:rsidRDefault="00400024" w:rsidP="00400024">
      <w:pPr>
        <w:ind w:firstLine="708"/>
        <w:jc w:val="both"/>
        <w:rPr>
          <w:rFonts w:ascii="Times New Roman" w:hAnsi="Times New Roman"/>
          <w:sz w:val="24"/>
          <w:szCs w:val="24"/>
        </w:rPr>
      </w:pPr>
      <w:r w:rsidRPr="00B64812">
        <w:rPr>
          <w:rFonts w:ascii="Times New Roman" w:hAnsi="Times New Roman"/>
          <w:sz w:val="24"/>
          <w:szCs w:val="24"/>
        </w:rPr>
        <w:t>Ponuku možno predložiť aj prostre</w:t>
      </w:r>
      <w:r>
        <w:rPr>
          <w:rFonts w:ascii="Times New Roman" w:hAnsi="Times New Roman"/>
          <w:sz w:val="24"/>
          <w:szCs w:val="24"/>
        </w:rPr>
        <w:t>dníctvom elektronickej pošty: El</w:t>
      </w:r>
      <w:r w:rsidRPr="00B64812">
        <w:rPr>
          <w:rFonts w:ascii="Times New Roman" w:hAnsi="Times New Roman"/>
          <w:sz w:val="24"/>
          <w:szCs w:val="24"/>
        </w:rPr>
        <w:t xml:space="preserve">ektronická adresa na zasielanie ponúk: </w:t>
      </w:r>
      <w:hyperlink r:id="rId7" w:history="1">
        <w:r w:rsidRPr="00FC04B8">
          <w:rPr>
            <w:rStyle w:val="Hypertextovprepojenie"/>
            <w:rFonts w:ascii="Times New Roman" w:hAnsi="Times New Roman"/>
            <w:sz w:val="24"/>
            <w:szCs w:val="24"/>
          </w:rPr>
          <w:t>obeccakanovce@obeccakanovce.sk</w:t>
        </w:r>
      </w:hyperlink>
      <w:r w:rsidRPr="00B64812">
        <w:rPr>
          <w:rFonts w:ascii="Times New Roman" w:hAnsi="Times New Roman"/>
          <w:sz w:val="24"/>
          <w:szCs w:val="24"/>
        </w:rPr>
        <w:t xml:space="preserve">. Predmet e-mailu s predloženou ponukou bude označený: Zber a odvoz komunálneho odpadu v obci </w:t>
      </w:r>
      <w:r>
        <w:rPr>
          <w:rFonts w:ascii="Times New Roman" w:hAnsi="Times New Roman"/>
          <w:sz w:val="24"/>
          <w:szCs w:val="24"/>
        </w:rPr>
        <w:t>Čakanovce</w:t>
      </w:r>
      <w:r w:rsidRPr="00B64812">
        <w:rPr>
          <w:rFonts w:ascii="Times New Roman" w:hAnsi="Times New Roman"/>
          <w:sz w:val="24"/>
          <w:szCs w:val="24"/>
        </w:rPr>
        <w:t xml:space="preserve"> – verejná súťaž. Uchádzač zašle v prílohe e-mailu všetky potrebné dokumenty v zmysle výzvy naskenované vo formáte </w:t>
      </w:r>
      <w:proofErr w:type="spellStart"/>
      <w:r w:rsidRPr="00B64812">
        <w:rPr>
          <w:rFonts w:ascii="Times New Roman" w:hAnsi="Times New Roman"/>
          <w:sz w:val="24"/>
          <w:szCs w:val="24"/>
        </w:rPr>
        <w:t>pdf</w:t>
      </w:r>
      <w:proofErr w:type="spellEnd"/>
      <w:r w:rsidRPr="00B64812">
        <w:rPr>
          <w:rFonts w:ascii="Times New Roman" w:hAnsi="Times New Roman"/>
          <w:sz w:val="24"/>
          <w:szCs w:val="24"/>
        </w:rPr>
        <w:t xml:space="preserve">. </w:t>
      </w:r>
    </w:p>
    <w:p w:rsidR="00400024" w:rsidRPr="00782A14" w:rsidRDefault="00400024" w:rsidP="00400024">
      <w:pPr>
        <w:rPr>
          <w:rFonts w:ascii="Times New Roman" w:hAnsi="Times New Roman"/>
          <w:sz w:val="24"/>
          <w:szCs w:val="24"/>
        </w:rPr>
      </w:pPr>
    </w:p>
    <w:p w:rsidR="00400024" w:rsidRPr="00400024" w:rsidRDefault="00400024" w:rsidP="00400024">
      <w:pPr>
        <w:suppressAutoHyphens w:val="0"/>
        <w:ind w:left="360"/>
        <w:rPr>
          <w:rFonts w:ascii="Times New Roman" w:hAnsi="Times New Roman"/>
          <w:b/>
          <w:sz w:val="24"/>
          <w:szCs w:val="24"/>
        </w:rPr>
      </w:pPr>
      <w:r>
        <w:rPr>
          <w:rFonts w:ascii="Times New Roman" w:hAnsi="Times New Roman"/>
          <w:b/>
          <w:sz w:val="24"/>
          <w:szCs w:val="24"/>
        </w:rPr>
        <w:t xml:space="preserve">9.   </w:t>
      </w:r>
      <w:r w:rsidRPr="00400024">
        <w:rPr>
          <w:rFonts w:ascii="Times New Roman" w:hAnsi="Times New Roman"/>
          <w:b/>
          <w:sz w:val="24"/>
          <w:szCs w:val="24"/>
        </w:rPr>
        <w:t>Termín a miesto vyhodnotenia ponúk:</w:t>
      </w:r>
    </w:p>
    <w:p w:rsidR="00400024" w:rsidRPr="00782A14" w:rsidRDefault="00400024" w:rsidP="00400024">
      <w:pPr>
        <w:pStyle w:val="Odsekzoznamu"/>
        <w:numPr>
          <w:ilvl w:val="0"/>
          <w:numId w:val="8"/>
        </w:numPr>
        <w:suppressAutoHyphens w:val="0"/>
        <w:rPr>
          <w:rFonts w:ascii="Times New Roman" w:hAnsi="Times New Roman"/>
          <w:sz w:val="24"/>
          <w:szCs w:val="24"/>
        </w:rPr>
      </w:pPr>
      <w:r>
        <w:rPr>
          <w:rFonts w:ascii="Times New Roman" w:hAnsi="Times New Roman"/>
          <w:sz w:val="24"/>
          <w:szCs w:val="24"/>
        </w:rPr>
        <w:t>Miesto: Obec Čakanovce</w:t>
      </w:r>
      <w:r w:rsidRPr="00782A14">
        <w:rPr>
          <w:rFonts w:ascii="Times New Roman" w:hAnsi="Times New Roman"/>
          <w:sz w:val="24"/>
          <w:szCs w:val="24"/>
        </w:rPr>
        <w:t xml:space="preserve">, </w:t>
      </w:r>
      <w:r>
        <w:rPr>
          <w:rFonts w:ascii="Times New Roman" w:hAnsi="Times New Roman"/>
          <w:sz w:val="24"/>
          <w:szCs w:val="24"/>
        </w:rPr>
        <w:t xml:space="preserve">Čakanovce 312, 985 58 Radzovce. </w:t>
      </w:r>
    </w:p>
    <w:p w:rsidR="00400024" w:rsidRPr="00782A14" w:rsidRDefault="00400024" w:rsidP="0040002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 xml:space="preserve">Termín: </w:t>
      </w:r>
      <w:r>
        <w:rPr>
          <w:rFonts w:ascii="Times New Roman" w:hAnsi="Times New Roman"/>
          <w:sz w:val="24"/>
          <w:szCs w:val="24"/>
        </w:rPr>
        <w:t>09.07.</w:t>
      </w:r>
      <w:r w:rsidRPr="00782A14">
        <w:rPr>
          <w:rFonts w:ascii="Times New Roman" w:hAnsi="Times New Roman"/>
          <w:sz w:val="24"/>
          <w:szCs w:val="24"/>
        </w:rPr>
        <w:t>2021 o 1</w:t>
      </w:r>
      <w:r>
        <w:rPr>
          <w:rFonts w:ascii="Times New Roman" w:hAnsi="Times New Roman"/>
          <w:sz w:val="24"/>
          <w:szCs w:val="24"/>
        </w:rPr>
        <w:t>5</w:t>
      </w:r>
      <w:r w:rsidRPr="00782A14">
        <w:rPr>
          <w:rFonts w:ascii="Times New Roman" w:hAnsi="Times New Roman"/>
          <w:sz w:val="24"/>
          <w:szCs w:val="24"/>
        </w:rPr>
        <w:t>:00</w:t>
      </w:r>
      <w:r>
        <w:rPr>
          <w:rFonts w:ascii="Times New Roman" w:hAnsi="Times New Roman"/>
          <w:sz w:val="24"/>
          <w:szCs w:val="24"/>
        </w:rPr>
        <w:t xml:space="preserve"> hod.</w:t>
      </w:r>
      <w:bookmarkStart w:id="4" w:name="_GoBack"/>
      <w:bookmarkEnd w:id="4"/>
    </w:p>
    <w:p w:rsidR="00400024" w:rsidRPr="00782A14" w:rsidRDefault="00400024" w:rsidP="00400024">
      <w:pPr>
        <w:rPr>
          <w:rFonts w:ascii="Times New Roman" w:hAnsi="Times New Roman"/>
          <w:b/>
          <w:sz w:val="24"/>
          <w:szCs w:val="24"/>
        </w:rPr>
      </w:pPr>
    </w:p>
    <w:p w:rsidR="00400024" w:rsidRPr="00400024" w:rsidRDefault="00400024" w:rsidP="00400024">
      <w:pPr>
        <w:suppressAutoHyphens w:val="0"/>
        <w:ind w:left="360"/>
        <w:rPr>
          <w:rFonts w:ascii="Times New Roman" w:hAnsi="Times New Roman"/>
          <w:b/>
          <w:sz w:val="24"/>
          <w:szCs w:val="24"/>
        </w:rPr>
      </w:pPr>
      <w:r>
        <w:rPr>
          <w:rFonts w:ascii="Times New Roman" w:hAnsi="Times New Roman"/>
          <w:b/>
          <w:sz w:val="24"/>
          <w:szCs w:val="24"/>
        </w:rPr>
        <w:t xml:space="preserve">10.  </w:t>
      </w:r>
      <w:r w:rsidRPr="00400024">
        <w:rPr>
          <w:rFonts w:ascii="Times New Roman" w:hAnsi="Times New Roman"/>
          <w:b/>
          <w:sz w:val="24"/>
          <w:szCs w:val="24"/>
        </w:rPr>
        <w:t>Ďalšie informácie verejného obstarávateľa:</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V prípade, že ponuka nebude spĺňať predpísané požiadavky, nebude táto ponuka akceptovaná aj napriek nižšej cene</w:t>
      </w:r>
      <w:r>
        <w:rPr>
          <w:rFonts w:ascii="Times New Roman" w:hAnsi="Times New Roman"/>
          <w:sz w:val="24"/>
          <w:szCs w:val="24"/>
        </w:rPr>
        <w:t>.</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Proti postupu zadávania zákazky podľa §</w:t>
      </w:r>
      <w:r>
        <w:rPr>
          <w:rFonts w:ascii="Times New Roman" w:hAnsi="Times New Roman"/>
          <w:sz w:val="24"/>
          <w:szCs w:val="24"/>
        </w:rPr>
        <w:t xml:space="preserve"> </w:t>
      </w:r>
      <w:r w:rsidRPr="00782A14">
        <w:rPr>
          <w:rFonts w:ascii="Times New Roman" w:hAnsi="Times New Roman"/>
          <w:sz w:val="24"/>
          <w:szCs w:val="24"/>
        </w:rPr>
        <w:t xml:space="preserve">117 zákona č. 343/2015 </w:t>
      </w:r>
      <w:proofErr w:type="spellStart"/>
      <w:r w:rsidRPr="00782A14">
        <w:rPr>
          <w:rFonts w:ascii="Times New Roman" w:hAnsi="Times New Roman"/>
          <w:sz w:val="24"/>
          <w:szCs w:val="24"/>
        </w:rPr>
        <w:t>Z.z</w:t>
      </w:r>
      <w:proofErr w:type="spellEnd"/>
      <w:r w:rsidRPr="00782A14">
        <w:rPr>
          <w:rFonts w:ascii="Times New Roman" w:hAnsi="Times New Roman"/>
          <w:sz w:val="24"/>
          <w:szCs w:val="24"/>
        </w:rPr>
        <w:t>. v platnom znení nie je možné podať námietky</w:t>
      </w:r>
      <w:r>
        <w:rPr>
          <w:rFonts w:ascii="Times New Roman" w:hAnsi="Times New Roman"/>
          <w:sz w:val="24"/>
          <w:szCs w:val="24"/>
        </w:rPr>
        <w:t>.</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Pr>
          <w:rFonts w:ascii="Times New Roman" w:hAnsi="Times New Roman"/>
          <w:sz w:val="24"/>
          <w:szCs w:val="24"/>
        </w:rPr>
        <w:t>Verejný obstarávateľ oznámi</w:t>
      </w:r>
      <w:r w:rsidRPr="00782A14">
        <w:rPr>
          <w:rFonts w:ascii="Times New Roman" w:hAnsi="Times New Roman"/>
          <w:sz w:val="24"/>
          <w:szCs w:val="24"/>
        </w:rPr>
        <w:t xml:space="preserve"> výsledok vyhodnotenia ponúk, prípadne informácií získaných prieskumom trhu všetkým uchádzačom, ktorí predložili ponuky v lehote do 7 pracovných dní od vyhodnotenia ponúk. Úspešnému uchádzačovi oznámi, že jeho ponuku prijíma.</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 xml:space="preserve">V prípade, že z akýchkoľvek dôvodov nedôjde k uzatvoreniu zmluvy alebo úspešný uchádzač odstúpi od plnenia zmluvy, verejný obstarávateľ si vyhradzuje právo vyzvať na uzavretie zmluvy uchádzača, ktorý sa umiestnil na druhom mieste, prípadne ako ďalší v poradí. </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 xml:space="preserve">Verejný obstarávateľ môže zrušiť postup zadávania zákazky z nasledovných dôvodov: - </w:t>
      </w:r>
      <w:r>
        <w:rPr>
          <w:rFonts w:ascii="Times New Roman" w:hAnsi="Times New Roman"/>
          <w:sz w:val="24"/>
          <w:szCs w:val="24"/>
        </w:rPr>
        <w:t xml:space="preserve"> </w:t>
      </w:r>
      <w:r w:rsidRPr="00782A14">
        <w:rPr>
          <w:rFonts w:ascii="Times New Roman" w:hAnsi="Times New Roman"/>
          <w:sz w:val="24"/>
          <w:szCs w:val="24"/>
        </w:rPr>
        <w:t xml:space="preserve">ak nebude predložená ani jedna ponuka, </w:t>
      </w:r>
    </w:p>
    <w:p w:rsidR="00400024" w:rsidRPr="00782A14" w:rsidRDefault="00400024" w:rsidP="00400024">
      <w:pPr>
        <w:pStyle w:val="Odsekzoznamu"/>
        <w:jc w:val="both"/>
        <w:rPr>
          <w:rFonts w:ascii="Times New Roman" w:hAnsi="Times New Roman"/>
          <w:sz w:val="24"/>
          <w:szCs w:val="24"/>
        </w:rPr>
      </w:pPr>
      <w:r w:rsidRPr="00782A14">
        <w:rPr>
          <w:rFonts w:ascii="Times New Roman" w:hAnsi="Times New Roman"/>
          <w:sz w:val="24"/>
          <w:szCs w:val="24"/>
        </w:rPr>
        <w:t>-</w:t>
      </w:r>
      <w:r>
        <w:rPr>
          <w:rFonts w:ascii="Times New Roman" w:hAnsi="Times New Roman"/>
          <w:sz w:val="24"/>
          <w:szCs w:val="24"/>
        </w:rPr>
        <w:t xml:space="preserve"> </w:t>
      </w:r>
      <w:r w:rsidRPr="00782A14">
        <w:rPr>
          <w:rFonts w:ascii="Times New Roman" w:hAnsi="Times New Roman"/>
          <w:sz w:val="24"/>
          <w:szCs w:val="24"/>
        </w:rPr>
        <w:t xml:space="preserve">ak ani jedna z predložených ponúk nebude zodpovedať požiadavkám určených verejným obstarávateľom, </w:t>
      </w:r>
    </w:p>
    <w:p w:rsidR="00400024" w:rsidRPr="00782A14" w:rsidRDefault="00400024" w:rsidP="007349D7">
      <w:pPr>
        <w:pStyle w:val="Odsekzoznamu"/>
        <w:jc w:val="both"/>
        <w:rPr>
          <w:rFonts w:ascii="Times New Roman" w:hAnsi="Times New Roman"/>
          <w:sz w:val="24"/>
          <w:szCs w:val="24"/>
        </w:rPr>
      </w:pPr>
      <w:r w:rsidRPr="00782A14">
        <w:rPr>
          <w:rFonts w:ascii="Times New Roman" w:hAnsi="Times New Roman"/>
          <w:sz w:val="24"/>
          <w:szCs w:val="24"/>
        </w:rPr>
        <w:t>- verejný obstarávateľ si vyhradzuje právo zrušiť túto súťaž v ktorejkoľvek fáze obstarávania</w:t>
      </w:r>
      <w:r>
        <w:rPr>
          <w:rFonts w:ascii="Times New Roman" w:hAnsi="Times New Roman"/>
          <w:sz w:val="24"/>
          <w:szCs w:val="24"/>
        </w:rPr>
        <w:t>.</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Pokiaľ predložené cenové ponuky nepresiahnu výšku zákazky s nízkom hodnotou, verejný obstarávateľ môže zároveň vykonať výber dodávateľa na základe stanoveného kritéria výberu</w:t>
      </w:r>
      <w:r>
        <w:rPr>
          <w:rFonts w:ascii="Times New Roman" w:hAnsi="Times New Roman"/>
          <w:sz w:val="24"/>
          <w:szCs w:val="24"/>
        </w:rPr>
        <w:t>.</w:t>
      </w:r>
    </w:p>
    <w:p w:rsidR="00400024" w:rsidRPr="00782A14" w:rsidRDefault="00400024" w:rsidP="00400024">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 xml:space="preserve">Verejný obstarávateľ si vyhradzuje právo pri ponuke, ktorá neprevyšuje </w:t>
      </w:r>
      <w:r>
        <w:rPr>
          <w:rFonts w:ascii="Times New Roman" w:hAnsi="Times New Roman"/>
          <w:sz w:val="24"/>
          <w:szCs w:val="24"/>
        </w:rPr>
        <w:t>predpokladanú hodnotu zákazky</w:t>
      </w:r>
      <w:r w:rsidRPr="00782A14">
        <w:rPr>
          <w:rFonts w:ascii="Times New Roman" w:hAnsi="Times New Roman"/>
          <w:sz w:val="24"/>
          <w:szCs w:val="24"/>
        </w:rPr>
        <w:t>, nepodpísať zmluvu.</w:t>
      </w:r>
    </w:p>
    <w:p w:rsidR="00400024" w:rsidRDefault="00400024" w:rsidP="00400024">
      <w:pPr>
        <w:rPr>
          <w:rFonts w:ascii="Times New Roman" w:hAnsi="Times New Roman"/>
          <w:b/>
          <w:sz w:val="24"/>
          <w:szCs w:val="24"/>
        </w:rPr>
      </w:pPr>
    </w:p>
    <w:p w:rsidR="00400024" w:rsidRDefault="00400024" w:rsidP="00400024">
      <w:pPr>
        <w:jc w:val="both"/>
        <w:rPr>
          <w:rFonts w:ascii="Times New Roman" w:hAnsi="Times New Roman"/>
          <w:sz w:val="24"/>
          <w:szCs w:val="24"/>
        </w:rPr>
      </w:pPr>
    </w:p>
    <w:p w:rsidR="00400024" w:rsidRDefault="00400024" w:rsidP="00400024">
      <w:pPr>
        <w:jc w:val="both"/>
        <w:rPr>
          <w:rFonts w:ascii="Times New Roman" w:hAnsi="Times New Roman"/>
          <w:sz w:val="24"/>
          <w:szCs w:val="24"/>
        </w:rPr>
      </w:pPr>
      <w:r>
        <w:rPr>
          <w:rFonts w:ascii="Times New Roman" w:hAnsi="Times New Roman"/>
          <w:sz w:val="24"/>
          <w:szCs w:val="24"/>
        </w:rPr>
        <w:t>V Čakanovciach, dňa 29.06.2021</w:t>
      </w:r>
    </w:p>
    <w:p w:rsidR="00400024" w:rsidRDefault="00400024" w:rsidP="00400024">
      <w:pPr>
        <w:jc w:val="both"/>
        <w:rPr>
          <w:rFonts w:ascii="Times New Roman" w:hAnsi="Times New Roman"/>
          <w:sz w:val="24"/>
          <w:szCs w:val="24"/>
        </w:rPr>
      </w:pPr>
    </w:p>
    <w:p w:rsidR="00400024" w:rsidRDefault="001727C5" w:rsidP="00400024">
      <w:pPr>
        <w:suppressAutoHyphens w:val="0"/>
        <w:ind w:left="4956"/>
        <w:rPr>
          <w:rFonts w:ascii="Times New Roman" w:hAnsi="Times New Roman"/>
          <w:b/>
          <w:color w:val="auto"/>
          <w:sz w:val="22"/>
          <w:szCs w:val="22"/>
        </w:rPr>
      </w:pPr>
      <w:r>
        <w:rPr>
          <w:rFonts w:ascii="Times New Roman" w:hAnsi="Times New Roman"/>
          <w:color w:val="auto"/>
          <w:sz w:val="22"/>
          <w:szCs w:val="22"/>
        </w:rPr>
        <w:t xml:space="preserve">   </w:t>
      </w:r>
      <w:r w:rsidR="00400024">
        <w:rPr>
          <w:rFonts w:ascii="Times New Roman" w:hAnsi="Times New Roman"/>
          <w:color w:val="auto"/>
          <w:sz w:val="22"/>
          <w:szCs w:val="22"/>
        </w:rPr>
        <w:t xml:space="preserve">      </w:t>
      </w:r>
      <w:r w:rsidR="00400024" w:rsidRPr="00F117DB">
        <w:rPr>
          <w:rFonts w:ascii="Times New Roman" w:hAnsi="Times New Roman"/>
          <w:color w:val="auto"/>
          <w:sz w:val="22"/>
          <w:szCs w:val="22"/>
        </w:rPr>
        <w:t>.....................................................</w:t>
      </w:r>
    </w:p>
    <w:p w:rsidR="00400024" w:rsidRDefault="00400024" w:rsidP="00400024">
      <w:pPr>
        <w:suppressAutoHyphens w:val="0"/>
        <w:ind w:left="4956"/>
        <w:rPr>
          <w:rFonts w:ascii="Times New Roman" w:hAnsi="Times New Roman"/>
          <w:color w:val="auto"/>
          <w:sz w:val="22"/>
          <w:szCs w:val="22"/>
        </w:rPr>
      </w:pPr>
      <w:r>
        <w:rPr>
          <w:rFonts w:ascii="Times New Roman" w:hAnsi="Times New Roman"/>
          <w:b/>
          <w:color w:val="auto"/>
          <w:sz w:val="22"/>
          <w:szCs w:val="22"/>
        </w:rPr>
        <w:t xml:space="preserve">                    Mgr. Vojtech </w:t>
      </w:r>
      <w:proofErr w:type="spellStart"/>
      <w:r>
        <w:rPr>
          <w:rFonts w:ascii="Times New Roman" w:hAnsi="Times New Roman"/>
          <w:b/>
          <w:color w:val="auto"/>
          <w:sz w:val="22"/>
          <w:szCs w:val="22"/>
        </w:rPr>
        <w:t>Bodor</w:t>
      </w:r>
      <w:proofErr w:type="spellEnd"/>
    </w:p>
    <w:p w:rsidR="00400024" w:rsidRDefault="00400024" w:rsidP="00400024">
      <w:pPr>
        <w:suppressAutoHyphens w:val="0"/>
        <w:ind w:left="4956"/>
        <w:rPr>
          <w:rFonts w:ascii="Times New Roman" w:hAnsi="Times New Roman"/>
          <w:sz w:val="24"/>
          <w:szCs w:val="24"/>
        </w:rPr>
      </w:pPr>
      <w:r>
        <w:rPr>
          <w:rFonts w:ascii="Times New Roman" w:hAnsi="Times New Roman"/>
          <w:color w:val="auto"/>
          <w:sz w:val="22"/>
          <w:szCs w:val="22"/>
        </w:rPr>
        <w:t xml:space="preserve">                          </w:t>
      </w:r>
      <w:r w:rsidRPr="00F117DB">
        <w:rPr>
          <w:rFonts w:ascii="Times New Roman" w:hAnsi="Times New Roman"/>
          <w:color w:val="auto"/>
          <w:sz w:val="22"/>
          <w:szCs w:val="22"/>
        </w:rPr>
        <w:t>starosta obce</w:t>
      </w:r>
      <w:r>
        <w:rPr>
          <w:rFonts w:ascii="Times New Roman" w:hAnsi="Times New Roman"/>
          <w:sz w:val="24"/>
          <w:szCs w:val="24"/>
        </w:rPr>
        <w:tab/>
      </w:r>
    </w:p>
    <w:p w:rsidR="00400024" w:rsidRDefault="00400024"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p w:rsidR="007349D7" w:rsidRDefault="007349D7" w:rsidP="00400024">
      <w:pPr>
        <w:suppressAutoHyphens w:val="0"/>
        <w:rPr>
          <w:rFonts w:ascii="Times New Roman" w:hAnsi="Times New Roman"/>
          <w:sz w:val="24"/>
          <w:szCs w:val="24"/>
        </w:rPr>
      </w:pPr>
    </w:p>
    <w:sectPr w:rsidR="007349D7" w:rsidSect="00C35D7F">
      <w:headerReference w:type="default" r:id="rId8"/>
      <w:footerReference w:type="default" r:id="rId9"/>
      <w:pgSz w:w="11906" w:h="16838"/>
      <w:pgMar w:top="1417" w:right="1417" w:bottom="1417" w:left="1417" w:header="708" w:footer="283" w:gutter="0"/>
      <w:cols w:space="708"/>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490B" w:rsidRDefault="00EE490B" w:rsidP="00A14503">
      <w:r>
        <w:separator/>
      </w:r>
    </w:p>
  </w:endnote>
  <w:endnote w:type="continuationSeparator" w:id="0">
    <w:p w:rsidR="00EE490B" w:rsidRDefault="00EE490B" w:rsidP="00A14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D7F" w:rsidRPr="00C35D7F" w:rsidRDefault="00C35D7F" w:rsidP="00C35D7F">
    <w:pPr>
      <w:tabs>
        <w:tab w:val="left" w:pos="3105"/>
        <w:tab w:val="left" w:pos="5535"/>
        <w:tab w:val="left" w:pos="5655"/>
        <w:tab w:val="left" w:pos="7695"/>
        <w:tab w:val="left" w:pos="7755"/>
      </w:tabs>
      <w:rPr>
        <w:rFonts w:ascii="Times New Roman" w:hAnsi="Times New Roman"/>
        <w:sz w:val="22"/>
        <w:szCs w:val="22"/>
      </w:rPr>
    </w:pPr>
    <w:r>
      <w:rPr>
        <w:rFonts w:ascii="Times New Roman" w:hAnsi="Times New Roman"/>
        <w:sz w:val="22"/>
        <w:szCs w:val="22"/>
      </w:rPr>
      <w:t>...................................................................................................................................................................</w:t>
    </w:r>
    <w:r w:rsidRPr="00C35D7F">
      <w:rPr>
        <w:rFonts w:ascii="Times New Roman" w:hAnsi="Times New Roman"/>
        <w:sz w:val="22"/>
        <w:szCs w:val="22"/>
      </w:rPr>
      <w:t xml:space="preserve">Tel./Fax           e-mail:                                         </w:t>
    </w:r>
    <w:r>
      <w:rPr>
        <w:rFonts w:ascii="Times New Roman" w:hAnsi="Times New Roman"/>
        <w:sz w:val="22"/>
        <w:szCs w:val="22"/>
      </w:rPr>
      <w:t xml:space="preserve">      </w:t>
    </w:r>
    <w:r w:rsidRPr="00C35D7F">
      <w:rPr>
        <w:rFonts w:ascii="Times New Roman" w:hAnsi="Times New Roman"/>
        <w:sz w:val="22"/>
        <w:szCs w:val="22"/>
      </w:rPr>
      <w:t xml:space="preserve">     Bankové spojenie: VÚB a.s.  č. 17029352/0200</w:t>
    </w:r>
  </w:p>
  <w:p w:rsidR="00C35D7F" w:rsidRPr="00C35D7F" w:rsidRDefault="00C35D7F" w:rsidP="00C35D7F">
    <w:pPr>
      <w:tabs>
        <w:tab w:val="left" w:pos="3105"/>
        <w:tab w:val="left" w:pos="5535"/>
        <w:tab w:val="left" w:pos="5655"/>
        <w:tab w:val="left" w:pos="7695"/>
        <w:tab w:val="left" w:pos="7755"/>
      </w:tabs>
      <w:rPr>
        <w:rFonts w:ascii="Times New Roman" w:hAnsi="Times New Roman"/>
        <w:sz w:val="22"/>
        <w:szCs w:val="22"/>
      </w:rPr>
    </w:pPr>
    <w:r w:rsidRPr="00C35D7F">
      <w:rPr>
        <w:rFonts w:ascii="Times New Roman" w:hAnsi="Times New Roman"/>
        <w:sz w:val="22"/>
        <w:szCs w:val="22"/>
      </w:rPr>
      <w:t xml:space="preserve">047/4491280   </w:t>
    </w:r>
    <w:hyperlink r:id="rId1" w:history="1">
      <w:r w:rsidRPr="00FC04B8">
        <w:rPr>
          <w:rStyle w:val="Hypertextovprepojenie"/>
          <w:rFonts w:ascii="Times New Roman" w:hAnsi="Times New Roman"/>
          <w:sz w:val="22"/>
          <w:szCs w:val="22"/>
        </w:rPr>
        <w:t>obeccakanovce@obeccakanovce.sk</w:t>
      </w:r>
    </w:hyperlink>
    <w:r w:rsidRPr="00C35D7F">
      <w:rPr>
        <w:rFonts w:ascii="Times New Roman" w:hAnsi="Times New Roman"/>
        <w:sz w:val="22"/>
        <w:szCs w:val="22"/>
      </w:rPr>
      <w:t xml:space="preserve">      IČO:  00316016                    DIČ:  2021115030  </w:t>
    </w:r>
  </w:p>
  <w:p w:rsidR="00C35D7F" w:rsidRDefault="00C35D7F">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490B" w:rsidRDefault="00EE490B" w:rsidP="00A14503">
      <w:r>
        <w:separator/>
      </w:r>
    </w:p>
  </w:footnote>
  <w:footnote w:type="continuationSeparator" w:id="0">
    <w:p w:rsidR="00EE490B" w:rsidRDefault="00EE490B" w:rsidP="00A145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1C3" w:rsidRPr="00C32FE0" w:rsidRDefault="000611C3" w:rsidP="000611C3">
    <w:pPr>
      <w:spacing w:line="276" w:lineRule="auto"/>
      <w:jc w:val="center"/>
      <w:rPr>
        <w:b/>
        <w:sz w:val="32"/>
        <w:szCs w:val="32"/>
      </w:rPr>
    </w:pPr>
    <w:r w:rsidRPr="00C32FE0">
      <w:rPr>
        <w:b/>
        <w:noProof/>
        <w:sz w:val="32"/>
        <w:szCs w:val="32"/>
      </w:rPr>
      <w:drawing>
        <wp:anchor distT="0" distB="0" distL="114300" distR="114300" simplePos="0" relativeHeight="251659264" behindDoc="0" locked="0" layoutInCell="1" allowOverlap="1">
          <wp:simplePos x="0" y="0"/>
          <wp:positionH relativeFrom="column">
            <wp:posOffset>90805</wp:posOffset>
          </wp:positionH>
          <wp:positionV relativeFrom="paragraph">
            <wp:posOffset>-116840</wp:posOffset>
          </wp:positionV>
          <wp:extent cx="552450" cy="628650"/>
          <wp:effectExtent l="19050" t="0" r="0" b="0"/>
          <wp:wrapNone/>
          <wp:docPr id="1" name="fancybox-img" descr="Erb ob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descr="Erb obce"/>
                  <pic:cNvPicPr>
                    <a:picLocks noChangeAspect="1" noChangeArrowheads="1"/>
                  </pic:cNvPicPr>
                </pic:nvPicPr>
                <pic:blipFill>
                  <a:blip r:embed="rId1" cstate="print"/>
                  <a:srcRect/>
                  <a:stretch>
                    <a:fillRect/>
                  </a:stretch>
                </pic:blipFill>
                <pic:spPr bwMode="auto">
                  <a:xfrm>
                    <a:off x="0" y="0"/>
                    <a:ext cx="552450" cy="633095"/>
                  </a:xfrm>
                  <a:prstGeom prst="rect">
                    <a:avLst/>
                  </a:prstGeom>
                  <a:noFill/>
                </pic:spPr>
              </pic:pic>
            </a:graphicData>
          </a:graphic>
        </wp:anchor>
      </w:drawing>
    </w:r>
    <w:r w:rsidRPr="00C32FE0">
      <w:rPr>
        <w:b/>
        <w:sz w:val="32"/>
        <w:szCs w:val="32"/>
      </w:rPr>
      <w:t>OBEC ČAKANOVCE</w:t>
    </w:r>
  </w:p>
  <w:p w:rsidR="000611C3" w:rsidRPr="00CA3FDB" w:rsidRDefault="000611C3" w:rsidP="000611C3">
    <w:pPr>
      <w:spacing w:line="276" w:lineRule="auto"/>
      <w:jc w:val="center"/>
      <w:rPr>
        <w:sz w:val="24"/>
        <w:szCs w:val="24"/>
      </w:rPr>
    </w:pPr>
    <w:r w:rsidRPr="00CA3FDB">
      <w:rPr>
        <w:sz w:val="24"/>
        <w:szCs w:val="24"/>
      </w:rPr>
      <w:t>Čakanovce 312, 985 58  Radzovce</w:t>
    </w:r>
  </w:p>
  <w:p w:rsidR="000611C3" w:rsidRDefault="000611C3" w:rsidP="000611C3">
    <w:pPr>
      <w:jc w:val="both"/>
      <w:rPr>
        <w:sz w:val="24"/>
        <w:szCs w:val="24"/>
      </w:rPr>
    </w:pPr>
    <w:r>
      <w:rPr>
        <w:sz w:val="24"/>
        <w:szCs w:val="24"/>
      </w:rPr>
      <w:t>.......................................................................................................</w:t>
    </w:r>
  </w:p>
  <w:p w:rsidR="00A14503" w:rsidRDefault="00A14503" w:rsidP="00171123">
    <w:pPr>
      <w:pStyle w:val="Hlavika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83526"/>
    <w:multiLevelType w:val="hybridMultilevel"/>
    <w:tmpl w:val="010EF76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C8831DD"/>
    <w:multiLevelType w:val="hybridMultilevel"/>
    <w:tmpl w:val="6EC049D0"/>
    <w:lvl w:ilvl="0" w:tplc="338AC09A">
      <w:start w:val="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4713769"/>
    <w:multiLevelType w:val="hybridMultilevel"/>
    <w:tmpl w:val="304ADB00"/>
    <w:lvl w:ilvl="0" w:tplc="E364045A">
      <w:start w:val="1"/>
      <w:numFmt w:val="decimal"/>
      <w:lvlText w:val="%1."/>
      <w:lvlJc w:val="left"/>
      <w:pPr>
        <w:ind w:left="720" w:hanging="360"/>
      </w:pPr>
      <w:rPr>
        <w:rFonts w:hint="default"/>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49063460"/>
    <w:multiLevelType w:val="hybridMultilevel"/>
    <w:tmpl w:val="CE74D500"/>
    <w:lvl w:ilvl="0" w:tplc="FE4C349C">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4A224D07"/>
    <w:multiLevelType w:val="hybridMultilevel"/>
    <w:tmpl w:val="D6C0FC0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4D22494D"/>
    <w:multiLevelType w:val="hybridMultilevel"/>
    <w:tmpl w:val="613C943E"/>
    <w:lvl w:ilvl="0" w:tplc="CC348E74">
      <w:start w:val="9"/>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544D47D2"/>
    <w:multiLevelType w:val="hybridMultilevel"/>
    <w:tmpl w:val="304ADB00"/>
    <w:lvl w:ilvl="0" w:tplc="E364045A">
      <w:start w:val="1"/>
      <w:numFmt w:val="decimal"/>
      <w:lvlText w:val="%1."/>
      <w:lvlJc w:val="left"/>
      <w:pPr>
        <w:ind w:left="720" w:hanging="360"/>
      </w:pPr>
      <w:rPr>
        <w:rFonts w:hint="default"/>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56FC478C"/>
    <w:multiLevelType w:val="hybridMultilevel"/>
    <w:tmpl w:val="C4F6B332"/>
    <w:lvl w:ilvl="0" w:tplc="66B8249C">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8" w15:restartNumberingAfterBreak="0">
    <w:nsid w:val="71A81CE0"/>
    <w:multiLevelType w:val="hybridMultilevel"/>
    <w:tmpl w:val="304ADB00"/>
    <w:lvl w:ilvl="0" w:tplc="E364045A">
      <w:start w:val="1"/>
      <w:numFmt w:val="decimal"/>
      <w:lvlText w:val="%1."/>
      <w:lvlJc w:val="left"/>
      <w:pPr>
        <w:ind w:left="720" w:hanging="360"/>
      </w:pPr>
      <w:rPr>
        <w:rFonts w:hint="default"/>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
  </w:num>
  <w:num w:numId="2">
    <w:abstractNumId w:val="7"/>
  </w:num>
  <w:num w:numId="3">
    <w:abstractNumId w:val="2"/>
  </w:num>
  <w:num w:numId="4">
    <w:abstractNumId w:val="3"/>
  </w:num>
  <w:num w:numId="5">
    <w:abstractNumId w:val="8"/>
  </w:num>
  <w:num w:numId="6">
    <w:abstractNumId w:val="0"/>
  </w:num>
  <w:num w:numId="7">
    <w:abstractNumId w:val="4"/>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05"/>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14503"/>
    <w:rsid w:val="00030DAE"/>
    <w:rsid w:val="00055FF7"/>
    <w:rsid w:val="000611C3"/>
    <w:rsid w:val="000C688A"/>
    <w:rsid w:val="000D09F9"/>
    <w:rsid w:val="000E5F65"/>
    <w:rsid w:val="000E6CA1"/>
    <w:rsid w:val="000F2E4D"/>
    <w:rsid w:val="000F3382"/>
    <w:rsid w:val="000F6476"/>
    <w:rsid w:val="00101C05"/>
    <w:rsid w:val="00122A71"/>
    <w:rsid w:val="00122CBA"/>
    <w:rsid w:val="00135CFA"/>
    <w:rsid w:val="00171123"/>
    <w:rsid w:val="001727C5"/>
    <w:rsid w:val="001A09FA"/>
    <w:rsid w:val="001C5E4A"/>
    <w:rsid w:val="001F2F05"/>
    <w:rsid w:val="00216672"/>
    <w:rsid w:val="00222EA6"/>
    <w:rsid w:val="002473D3"/>
    <w:rsid w:val="002529F4"/>
    <w:rsid w:val="00260340"/>
    <w:rsid w:val="0026679A"/>
    <w:rsid w:val="002A27AD"/>
    <w:rsid w:val="002C405B"/>
    <w:rsid w:val="002C6177"/>
    <w:rsid w:val="002D181A"/>
    <w:rsid w:val="002E0489"/>
    <w:rsid w:val="002F4966"/>
    <w:rsid w:val="00335591"/>
    <w:rsid w:val="003A1871"/>
    <w:rsid w:val="003A597B"/>
    <w:rsid w:val="003C394E"/>
    <w:rsid w:val="003D3AC7"/>
    <w:rsid w:val="003F3ACF"/>
    <w:rsid w:val="003F59F6"/>
    <w:rsid w:val="00400024"/>
    <w:rsid w:val="00414BCE"/>
    <w:rsid w:val="00431F37"/>
    <w:rsid w:val="00451EFC"/>
    <w:rsid w:val="00455E17"/>
    <w:rsid w:val="0046374F"/>
    <w:rsid w:val="004D5192"/>
    <w:rsid w:val="004D68EF"/>
    <w:rsid w:val="004E3D61"/>
    <w:rsid w:val="005836D3"/>
    <w:rsid w:val="0059778A"/>
    <w:rsid w:val="005A372C"/>
    <w:rsid w:val="005C5FA4"/>
    <w:rsid w:val="005F44A1"/>
    <w:rsid w:val="00607AAC"/>
    <w:rsid w:val="006B73BB"/>
    <w:rsid w:val="006D090C"/>
    <w:rsid w:val="006D2741"/>
    <w:rsid w:val="006E6709"/>
    <w:rsid w:val="00710509"/>
    <w:rsid w:val="007349D7"/>
    <w:rsid w:val="00744F68"/>
    <w:rsid w:val="00745C8F"/>
    <w:rsid w:val="00753153"/>
    <w:rsid w:val="00754358"/>
    <w:rsid w:val="00782A14"/>
    <w:rsid w:val="00783E13"/>
    <w:rsid w:val="007C7D18"/>
    <w:rsid w:val="007F46EA"/>
    <w:rsid w:val="008038F0"/>
    <w:rsid w:val="008171D0"/>
    <w:rsid w:val="00822DC9"/>
    <w:rsid w:val="008274A0"/>
    <w:rsid w:val="008477DA"/>
    <w:rsid w:val="008B4AE4"/>
    <w:rsid w:val="008E299D"/>
    <w:rsid w:val="008F4484"/>
    <w:rsid w:val="00907939"/>
    <w:rsid w:val="00930A43"/>
    <w:rsid w:val="0094083F"/>
    <w:rsid w:val="00943289"/>
    <w:rsid w:val="009466F3"/>
    <w:rsid w:val="009715C4"/>
    <w:rsid w:val="00975F3A"/>
    <w:rsid w:val="00986980"/>
    <w:rsid w:val="009B5E3E"/>
    <w:rsid w:val="009C53A9"/>
    <w:rsid w:val="009E00AA"/>
    <w:rsid w:val="009E1933"/>
    <w:rsid w:val="009E3222"/>
    <w:rsid w:val="00A060AC"/>
    <w:rsid w:val="00A14503"/>
    <w:rsid w:val="00A21DBE"/>
    <w:rsid w:val="00A77377"/>
    <w:rsid w:val="00AA60B7"/>
    <w:rsid w:val="00AD419A"/>
    <w:rsid w:val="00AF063B"/>
    <w:rsid w:val="00AF3D0D"/>
    <w:rsid w:val="00B3284C"/>
    <w:rsid w:val="00B35159"/>
    <w:rsid w:val="00B64812"/>
    <w:rsid w:val="00BA5B2F"/>
    <w:rsid w:val="00BA6847"/>
    <w:rsid w:val="00C15A25"/>
    <w:rsid w:val="00C25365"/>
    <w:rsid w:val="00C31D92"/>
    <w:rsid w:val="00C35D7F"/>
    <w:rsid w:val="00C63394"/>
    <w:rsid w:val="00C74CAC"/>
    <w:rsid w:val="00CA3FDB"/>
    <w:rsid w:val="00CA7259"/>
    <w:rsid w:val="00CD6ACB"/>
    <w:rsid w:val="00CF0787"/>
    <w:rsid w:val="00D04A2A"/>
    <w:rsid w:val="00D20331"/>
    <w:rsid w:val="00D26C27"/>
    <w:rsid w:val="00D32B34"/>
    <w:rsid w:val="00D418F6"/>
    <w:rsid w:val="00D6203E"/>
    <w:rsid w:val="00D66E3F"/>
    <w:rsid w:val="00D705F5"/>
    <w:rsid w:val="00D71B18"/>
    <w:rsid w:val="00DA18A8"/>
    <w:rsid w:val="00DD7801"/>
    <w:rsid w:val="00E2154A"/>
    <w:rsid w:val="00E5336F"/>
    <w:rsid w:val="00E56655"/>
    <w:rsid w:val="00E66FE8"/>
    <w:rsid w:val="00EC5AE1"/>
    <w:rsid w:val="00EE3D8F"/>
    <w:rsid w:val="00EE490B"/>
    <w:rsid w:val="00EF4C41"/>
    <w:rsid w:val="00F04E19"/>
    <w:rsid w:val="00F117DB"/>
    <w:rsid w:val="00F43AD2"/>
    <w:rsid w:val="00F6299E"/>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E087D0-411C-4C39-B119-BDD824CF7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sk-SK"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D22B4"/>
    <w:pPr>
      <w:suppressAutoHyphens/>
      <w:spacing w:line="240" w:lineRule="auto"/>
    </w:pPr>
    <w:rPr>
      <w:rFonts w:ascii="Verdana" w:eastAsia="Times New Roman" w:hAnsi="Verdana" w:cs="Times New Roman"/>
      <w:color w:val="00000A"/>
      <w:szCs w:val="20"/>
      <w:lang w:eastAsia="sk-SK"/>
    </w:rPr>
  </w:style>
  <w:style w:type="paragraph" w:styleId="Nadpis1">
    <w:name w:val="heading 1"/>
    <w:basedOn w:val="Normlny"/>
    <w:next w:val="Normlny"/>
    <w:link w:val="Nadpis1Char"/>
    <w:uiPriority w:val="9"/>
    <w:qFormat/>
    <w:rsid w:val="008038F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y"/>
    <w:next w:val="Normlny"/>
    <w:link w:val="Nadpis2Char"/>
    <w:uiPriority w:val="9"/>
    <w:semiHidden/>
    <w:unhideWhenUsed/>
    <w:qFormat/>
    <w:rsid w:val="00CA3FD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CA3FDB"/>
    <w:pPr>
      <w:keepNext/>
      <w:keepLines/>
      <w:spacing w:before="200"/>
      <w:outlineLvl w:val="2"/>
    </w:pPr>
    <w:rPr>
      <w:rFonts w:asciiTheme="majorHAnsi" w:eastAsiaTheme="majorEastAsia" w:hAnsiTheme="majorHAnsi" w:cstheme="majorBidi"/>
      <w:b/>
      <w:bCs/>
      <w:color w:val="4F81BD" w:themeColor="accent1"/>
    </w:rPr>
  </w:style>
  <w:style w:type="paragraph" w:styleId="Nadpis4">
    <w:name w:val="heading 4"/>
    <w:basedOn w:val="Normlny"/>
    <w:link w:val="Nadpis4Char"/>
    <w:uiPriority w:val="9"/>
    <w:unhideWhenUsed/>
    <w:qFormat/>
    <w:rsid w:val="00701A04"/>
    <w:pPr>
      <w:keepNext/>
      <w:keepLines/>
      <w:spacing w:before="200"/>
      <w:outlineLvl w:val="3"/>
    </w:pPr>
    <w:rPr>
      <w:rFonts w:asciiTheme="majorHAnsi" w:eastAsiaTheme="majorEastAsia" w:hAnsiTheme="majorHAnsi" w:cstheme="majorBidi"/>
      <w:b/>
      <w:bCs/>
      <w:i/>
      <w:iCs/>
      <w:color w:val="4F81BD" w:themeColor="accent1"/>
    </w:rPr>
  </w:style>
  <w:style w:type="paragraph" w:styleId="Nadpis5">
    <w:name w:val="heading 5"/>
    <w:basedOn w:val="Normlny"/>
    <w:link w:val="Nadpis5Char"/>
    <w:uiPriority w:val="9"/>
    <w:semiHidden/>
    <w:unhideWhenUsed/>
    <w:qFormat/>
    <w:rsid w:val="00D401A8"/>
    <w:pPr>
      <w:spacing w:before="240" w:after="60" w:line="276" w:lineRule="auto"/>
      <w:outlineLvl w:val="4"/>
    </w:pPr>
    <w:rPr>
      <w:rFonts w:ascii="Calibri" w:hAnsi="Calibri"/>
      <w:b/>
      <w:bCs/>
      <w:i/>
      <w:iCs/>
      <w:sz w:val="26"/>
      <w:szCs w:val="26"/>
    </w:rPr>
  </w:style>
  <w:style w:type="paragraph" w:styleId="Nadpis6">
    <w:name w:val="heading 6"/>
    <w:basedOn w:val="Normlny"/>
    <w:link w:val="Nadpis6Char"/>
    <w:uiPriority w:val="9"/>
    <w:unhideWhenUsed/>
    <w:qFormat/>
    <w:rsid w:val="00701A04"/>
    <w:pPr>
      <w:keepNext/>
      <w:keepLines/>
      <w:spacing w:before="200"/>
      <w:outlineLvl w:val="5"/>
    </w:pPr>
    <w:rPr>
      <w:rFonts w:asciiTheme="majorHAnsi" w:eastAsiaTheme="majorEastAsia" w:hAnsiTheme="majorHAnsi" w:cstheme="majorBidi"/>
      <w:i/>
      <w:iCs/>
      <w:color w:val="243F60" w:themeColor="accent1" w:themeShade="7F"/>
    </w:rPr>
  </w:style>
  <w:style w:type="paragraph" w:styleId="Nadpis8">
    <w:name w:val="heading 8"/>
    <w:basedOn w:val="Normlny"/>
    <w:link w:val="Nadpis8Char"/>
    <w:uiPriority w:val="9"/>
    <w:semiHidden/>
    <w:unhideWhenUsed/>
    <w:qFormat/>
    <w:rsid w:val="00701A04"/>
    <w:pPr>
      <w:keepNext/>
      <w:keepLines/>
      <w:spacing w:before="200"/>
      <w:outlineLvl w:val="7"/>
    </w:pPr>
    <w:rPr>
      <w:rFonts w:asciiTheme="majorHAnsi" w:eastAsiaTheme="majorEastAsia" w:hAnsiTheme="majorHAnsi" w:cstheme="majorBidi"/>
      <w:color w:val="404040" w:themeColor="text1" w:themeTint="BF"/>
    </w:rPr>
  </w:style>
  <w:style w:type="paragraph" w:styleId="Nadpis9">
    <w:name w:val="heading 9"/>
    <w:basedOn w:val="Normlny"/>
    <w:next w:val="Normlny"/>
    <w:link w:val="Nadpis9Char"/>
    <w:uiPriority w:val="9"/>
    <w:semiHidden/>
    <w:unhideWhenUsed/>
    <w:qFormat/>
    <w:rsid w:val="00CA3FDB"/>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Internetovodkaz">
    <w:name w:val="Internetový odkaz"/>
    <w:basedOn w:val="Predvolenpsmoodseku"/>
    <w:unhideWhenUsed/>
    <w:rsid w:val="008D22B4"/>
    <w:rPr>
      <w:color w:val="0000FF"/>
      <w:u w:val="single"/>
    </w:rPr>
  </w:style>
  <w:style w:type="character" w:customStyle="1" w:styleId="ZkladntextChar">
    <w:name w:val="Základní text Char"/>
    <w:basedOn w:val="Predvolenpsmoodseku"/>
    <w:semiHidden/>
    <w:qFormat/>
    <w:rsid w:val="008D22B4"/>
    <w:rPr>
      <w:rFonts w:ascii="Arial" w:eastAsia="Times New Roman" w:hAnsi="Arial" w:cs="Arial"/>
      <w:sz w:val="24"/>
      <w:szCs w:val="24"/>
    </w:rPr>
  </w:style>
  <w:style w:type="character" w:customStyle="1" w:styleId="Nadpis5Char">
    <w:name w:val="Nadpis 5 Char"/>
    <w:basedOn w:val="Predvolenpsmoodseku"/>
    <w:link w:val="Nadpis5"/>
    <w:uiPriority w:val="9"/>
    <w:semiHidden/>
    <w:qFormat/>
    <w:rsid w:val="00D401A8"/>
    <w:rPr>
      <w:rFonts w:ascii="Calibri" w:eastAsia="Times New Roman" w:hAnsi="Calibri" w:cs="Times New Roman"/>
      <w:b/>
      <w:bCs/>
      <w:i/>
      <w:iCs/>
      <w:sz w:val="26"/>
      <w:szCs w:val="26"/>
      <w:lang w:eastAsia="sk-SK"/>
    </w:rPr>
  </w:style>
  <w:style w:type="character" w:customStyle="1" w:styleId="ZhlavChar">
    <w:name w:val="Záhlaví Char"/>
    <w:basedOn w:val="Predvolenpsmoodseku"/>
    <w:link w:val="Hlavika1"/>
    <w:uiPriority w:val="99"/>
    <w:semiHidden/>
    <w:qFormat/>
    <w:rsid w:val="00FF61C4"/>
    <w:rPr>
      <w:rFonts w:ascii="Verdana" w:eastAsia="Times New Roman" w:hAnsi="Verdana" w:cs="Times New Roman"/>
      <w:sz w:val="20"/>
      <w:szCs w:val="20"/>
      <w:lang w:eastAsia="sk-SK"/>
    </w:rPr>
  </w:style>
  <w:style w:type="character" w:customStyle="1" w:styleId="ZpatChar">
    <w:name w:val="Zápatí Char"/>
    <w:basedOn w:val="Predvolenpsmoodseku"/>
    <w:link w:val="Pta1"/>
    <w:uiPriority w:val="99"/>
    <w:semiHidden/>
    <w:qFormat/>
    <w:rsid w:val="00FF61C4"/>
    <w:rPr>
      <w:rFonts w:ascii="Verdana" w:eastAsia="Times New Roman" w:hAnsi="Verdana" w:cs="Times New Roman"/>
      <w:sz w:val="20"/>
      <w:szCs w:val="20"/>
      <w:lang w:eastAsia="sk-SK"/>
    </w:rPr>
  </w:style>
  <w:style w:type="character" w:customStyle="1" w:styleId="ListLabel1">
    <w:name w:val="ListLabel 1"/>
    <w:qFormat/>
    <w:rsid w:val="00D042B5"/>
    <w:rPr>
      <w:rFonts w:eastAsia="Calibri" w:cs="Arial"/>
    </w:rPr>
  </w:style>
  <w:style w:type="character" w:customStyle="1" w:styleId="ListLabel2">
    <w:name w:val="ListLabel 2"/>
    <w:qFormat/>
    <w:rsid w:val="00D042B5"/>
    <w:rPr>
      <w:rFonts w:cs="Courier New"/>
    </w:rPr>
  </w:style>
  <w:style w:type="character" w:customStyle="1" w:styleId="ListLabel3">
    <w:name w:val="ListLabel 3"/>
    <w:qFormat/>
    <w:rsid w:val="00D042B5"/>
    <w:rPr>
      <w:rFonts w:ascii="Times New Roman" w:eastAsia="Times New Roman" w:hAnsi="Times New Roman" w:cs="Times New Roman"/>
      <w:sz w:val="24"/>
    </w:rPr>
  </w:style>
  <w:style w:type="character" w:customStyle="1" w:styleId="ListLabel4">
    <w:name w:val="ListLabel 4"/>
    <w:qFormat/>
    <w:rsid w:val="00D042B5"/>
    <w:rPr>
      <w:rFonts w:ascii="Times New Roman" w:hAnsi="Times New Roman" w:cs="Times New Roman"/>
      <w:sz w:val="24"/>
    </w:rPr>
  </w:style>
  <w:style w:type="character" w:customStyle="1" w:styleId="ListLabel5">
    <w:name w:val="ListLabel 5"/>
    <w:qFormat/>
    <w:rsid w:val="00D042B5"/>
    <w:rPr>
      <w:rFonts w:cs="Courier New"/>
    </w:rPr>
  </w:style>
  <w:style w:type="character" w:customStyle="1" w:styleId="ListLabel6">
    <w:name w:val="ListLabel 6"/>
    <w:qFormat/>
    <w:rsid w:val="00D042B5"/>
    <w:rPr>
      <w:rFonts w:cs="Wingdings"/>
    </w:rPr>
  </w:style>
  <w:style w:type="character" w:customStyle="1" w:styleId="ListLabel7">
    <w:name w:val="ListLabel 7"/>
    <w:qFormat/>
    <w:rsid w:val="00D042B5"/>
    <w:rPr>
      <w:rFonts w:cs="Symbol"/>
    </w:rPr>
  </w:style>
  <w:style w:type="character" w:customStyle="1" w:styleId="ListLabel8">
    <w:name w:val="ListLabel 8"/>
    <w:qFormat/>
    <w:rsid w:val="00D042B5"/>
    <w:rPr>
      <w:rFonts w:ascii="Times New Roman" w:hAnsi="Times New Roman" w:cs="Times New Roman"/>
      <w:sz w:val="24"/>
    </w:rPr>
  </w:style>
  <w:style w:type="character" w:customStyle="1" w:styleId="ListLabel9">
    <w:name w:val="ListLabel 9"/>
    <w:qFormat/>
    <w:rsid w:val="00D042B5"/>
    <w:rPr>
      <w:rFonts w:cs="Courier New"/>
    </w:rPr>
  </w:style>
  <w:style w:type="character" w:customStyle="1" w:styleId="ListLabel10">
    <w:name w:val="ListLabel 10"/>
    <w:qFormat/>
    <w:rsid w:val="00D042B5"/>
    <w:rPr>
      <w:rFonts w:cs="Wingdings"/>
    </w:rPr>
  </w:style>
  <w:style w:type="character" w:customStyle="1" w:styleId="ListLabel11">
    <w:name w:val="ListLabel 11"/>
    <w:qFormat/>
    <w:rsid w:val="00D042B5"/>
    <w:rPr>
      <w:rFonts w:cs="Symbol"/>
    </w:rPr>
  </w:style>
  <w:style w:type="character" w:customStyle="1" w:styleId="Nadpis4Char">
    <w:name w:val="Nadpis 4 Char"/>
    <w:basedOn w:val="Predvolenpsmoodseku"/>
    <w:link w:val="Nadpis4"/>
    <w:uiPriority w:val="9"/>
    <w:qFormat/>
    <w:rsid w:val="00701A04"/>
    <w:rPr>
      <w:rFonts w:asciiTheme="majorHAnsi" w:eastAsiaTheme="majorEastAsia" w:hAnsiTheme="majorHAnsi" w:cstheme="majorBidi"/>
      <w:b/>
      <w:bCs/>
      <w:i/>
      <w:iCs/>
      <w:color w:val="4F81BD" w:themeColor="accent1"/>
      <w:szCs w:val="20"/>
      <w:lang w:eastAsia="sk-SK"/>
    </w:rPr>
  </w:style>
  <w:style w:type="character" w:customStyle="1" w:styleId="Nadpis6Char">
    <w:name w:val="Nadpis 6 Char"/>
    <w:basedOn w:val="Predvolenpsmoodseku"/>
    <w:link w:val="Nadpis6"/>
    <w:uiPriority w:val="9"/>
    <w:qFormat/>
    <w:rsid w:val="00701A04"/>
    <w:rPr>
      <w:rFonts w:asciiTheme="majorHAnsi" w:eastAsiaTheme="majorEastAsia" w:hAnsiTheme="majorHAnsi" w:cstheme="majorBidi"/>
      <w:i/>
      <w:iCs/>
      <w:color w:val="243F60" w:themeColor="accent1" w:themeShade="7F"/>
      <w:szCs w:val="20"/>
      <w:lang w:eastAsia="sk-SK"/>
    </w:rPr>
  </w:style>
  <w:style w:type="character" w:customStyle="1" w:styleId="Nadpis8Char">
    <w:name w:val="Nadpis 8 Char"/>
    <w:basedOn w:val="Predvolenpsmoodseku"/>
    <w:link w:val="Nadpis8"/>
    <w:uiPriority w:val="9"/>
    <w:semiHidden/>
    <w:qFormat/>
    <w:rsid w:val="00701A04"/>
    <w:rPr>
      <w:rFonts w:asciiTheme="majorHAnsi" w:eastAsiaTheme="majorEastAsia" w:hAnsiTheme="majorHAnsi" w:cstheme="majorBidi"/>
      <w:color w:val="404040" w:themeColor="text1" w:themeTint="BF"/>
      <w:szCs w:val="20"/>
      <w:lang w:eastAsia="sk-SK"/>
    </w:rPr>
  </w:style>
  <w:style w:type="character" w:customStyle="1" w:styleId="ZkladntextChar1">
    <w:name w:val="Základní text Char1"/>
    <w:basedOn w:val="Predvolenpsmoodseku"/>
    <w:link w:val="Telotextu"/>
    <w:qFormat/>
    <w:rsid w:val="00701A04"/>
    <w:rPr>
      <w:rFonts w:ascii="Verdana" w:eastAsia="Times New Roman" w:hAnsi="Verdana" w:cs="Times New Roman"/>
      <w:color w:val="00000A"/>
      <w:szCs w:val="20"/>
      <w:lang w:eastAsia="sk-SK"/>
    </w:rPr>
  </w:style>
  <w:style w:type="character" w:customStyle="1" w:styleId="ZkladntextodsazenChar">
    <w:name w:val="Základní text odsazený Char"/>
    <w:basedOn w:val="Predvolenpsmoodseku"/>
    <w:link w:val="Odsadenietelatextu"/>
    <w:semiHidden/>
    <w:qFormat/>
    <w:rsid w:val="00701A04"/>
    <w:rPr>
      <w:rFonts w:ascii="Times New Roman" w:eastAsia="Times New Roman" w:hAnsi="Times New Roman" w:cs="Times New Roman"/>
      <w:bCs/>
      <w:sz w:val="24"/>
      <w:szCs w:val="20"/>
      <w:lang w:eastAsia="sk-SK"/>
    </w:rPr>
  </w:style>
  <w:style w:type="character" w:customStyle="1" w:styleId="Zkladntext2Char">
    <w:name w:val="Základný text 2 Char"/>
    <w:basedOn w:val="Predvolenpsmoodseku"/>
    <w:link w:val="Zkladntext2"/>
    <w:semiHidden/>
    <w:qFormat/>
    <w:rsid w:val="00701A04"/>
    <w:rPr>
      <w:rFonts w:ascii="Times New Roman" w:eastAsia="Times New Roman" w:hAnsi="Times New Roman" w:cs="Times New Roman"/>
      <w:b/>
      <w:sz w:val="24"/>
      <w:szCs w:val="20"/>
      <w:lang w:eastAsia="sk-SK"/>
    </w:rPr>
  </w:style>
  <w:style w:type="character" w:customStyle="1" w:styleId="ListLabel12">
    <w:name w:val="ListLabel 12"/>
    <w:qFormat/>
    <w:rsid w:val="00A14503"/>
    <w:rPr>
      <w:rFonts w:cs="Times New Roman"/>
      <w:sz w:val="24"/>
    </w:rPr>
  </w:style>
  <w:style w:type="character" w:customStyle="1" w:styleId="ListLabel13">
    <w:name w:val="ListLabel 13"/>
    <w:qFormat/>
    <w:rsid w:val="00A14503"/>
    <w:rPr>
      <w:rFonts w:cs="Courier New"/>
    </w:rPr>
  </w:style>
  <w:style w:type="character" w:customStyle="1" w:styleId="ListLabel14">
    <w:name w:val="ListLabel 14"/>
    <w:qFormat/>
    <w:rsid w:val="00A14503"/>
    <w:rPr>
      <w:rFonts w:cs="Wingdings"/>
    </w:rPr>
  </w:style>
  <w:style w:type="character" w:customStyle="1" w:styleId="ListLabel15">
    <w:name w:val="ListLabel 15"/>
    <w:qFormat/>
    <w:rsid w:val="00A14503"/>
    <w:rPr>
      <w:rFonts w:cs="Symbol"/>
    </w:rPr>
  </w:style>
  <w:style w:type="character" w:customStyle="1" w:styleId="ListLabel16">
    <w:name w:val="ListLabel 16"/>
    <w:qFormat/>
    <w:rsid w:val="00A14503"/>
    <w:rPr>
      <w:rFonts w:eastAsia="Times New Roman" w:cs="Times New Roman"/>
    </w:rPr>
  </w:style>
  <w:style w:type="character" w:customStyle="1" w:styleId="ListLabel17">
    <w:name w:val="ListLabel 17"/>
    <w:qFormat/>
    <w:rsid w:val="00A14503"/>
    <w:rPr>
      <w:b w:val="0"/>
    </w:rPr>
  </w:style>
  <w:style w:type="character" w:customStyle="1" w:styleId="Silnzvraznenie">
    <w:name w:val="Silné zvýraznenie"/>
    <w:rsid w:val="00A14503"/>
    <w:rPr>
      <w:b/>
      <w:bCs/>
    </w:rPr>
  </w:style>
  <w:style w:type="paragraph" w:customStyle="1" w:styleId="Nadpis">
    <w:name w:val="Nadpis"/>
    <w:basedOn w:val="Normlny"/>
    <w:next w:val="Telotextu"/>
    <w:qFormat/>
    <w:rsid w:val="00D042B5"/>
    <w:pPr>
      <w:keepNext/>
      <w:spacing w:before="240" w:after="120"/>
    </w:pPr>
    <w:rPr>
      <w:rFonts w:ascii="Liberation Sans" w:eastAsia="Microsoft YaHei" w:hAnsi="Liberation Sans" w:cs="Mangal"/>
      <w:sz w:val="28"/>
      <w:szCs w:val="28"/>
    </w:rPr>
  </w:style>
  <w:style w:type="paragraph" w:customStyle="1" w:styleId="Telotextu">
    <w:name w:val="Telo textu"/>
    <w:basedOn w:val="Normlny"/>
    <w:link w:val="ZkladntextChar1"/>
    <w:unhideWhenUsed/>
    <w:rsid w:val="00701A04"/>
    <w:pPr>
      <w:suppressAutoHyphens w:val="0"/>
    </w:pPr>
    <w:rPr>
      <w:rFonts w:ascii="Times New Roman" w:hAnsi="Times New Roman"/>
      <w:sz w:val="24"/>
    </w:rPr>
  </w:style>
  <w:style w:type="paragraph" w:customStyle="1" w:styleId="Zoznam1">
    <w:name w:val="Zoznam1"/>
    <w:basedOn w:val="Telotextu"/>
    <w:rsid w:val="00D042B5"/>
    <w:rPr>
      <w:rFonts w:cs="Mangal"/>
    </w:rPr>
  </w:style>
  <w:style w:type="paragraph" w:customStyle="1" w:styleId="Popis1">
    <w:name w:val="Popis1"/>
    <w:basedOn w:val="Normlny"/>
    <w:rsid w:val="00A14503"/>
    <w:pPr>
      <w:suppressLineNumbers/>
      <w:spacing w:before="120" w:after="120"/>
    </w:pPr>
    <w:rPr>
      <w:rFonts w:cs="Mangal"/>
      <w:i/>
      <w:iCs/>
      <w:sz w:val="24"/>
      <w:szCs w:val="24"/>
    </w:rPr>
  </w:style>
  <w:style w:type="paragraph" w:customStyle="1" w:styleId="Index">
    <w:name w:val="Index"/>
    <w:basedOn w:val="Normlny"/>
    <w:qFormat/>
    <w:rsid w:val="00D042B5"/>
    <w:pPr>
      <w:suppressLineNumbers/>
    </w:pPr>
    <w:rPr>
      <w:rFonts w:cs="Mangal"/>
    </w:rPr>
  </w:style>
  <w:style w:type="paragraph" w:styleId="Popis">
    <w:name w:val="caption"/>
    <w:basedOn w:val="Normlny"/>
    <w:qFormat/>
    <w:rsid w:val="00D042B5"/>
    <w:pPr>
      <w:suppressLineNumbers/>
      <w:spacing w:before="120" w:after="120"/>
    </w:pPr>
    <w:rPr>
      <w:rFonts w:cs="Mangal"/>
      <w:i/>
      <w:iCs/>
      <w:sz w:val="24"/>
      <w:szCs w:val="24"/>
    </w:rPr>
  </w:style>
  <w:style w:type="paragraph" w:styleId="Odsekzoznamu">
    <w:name w:val="List Paragraph"/>
    <w:basedOn w:val="Normlny"/>
    <w:uiPriority w:val="34"/>
    <w:qFormat/>
    <w:rsid w:val="00380982"/>
    <w:pPr>
      <w:ind w:left="720"/>
      <w:contextualSpacing/>
    </w:pPr>
  </w:style>
  <w:style w:type="paragraph" w:styleId="Bezriadkovania">
    <w:name w:val="No Spacing"/>
    <w:uiPriority w:val="1"/>
    <w:qFormat/>
    <w:rsid w:val="00D401A8"/>
    <w:pPr>
      <w:suppressAutoHyphens/>
      <w:spacing w:line="240" w:lineRule="auto"/>
    </w:pPr>
    <w:rPr>
      <w:rFonts w:ascii="Calibri" w:eastAsia="Calibri" w:hAnsi="Calibri" w:cs="Times New Roman"/>
      <w:color w:val="00000A"/>
    </w:rPr>
  </w:style>
  <w:style w:type="paragraph" w:customStyle="1" w:styleId="Hlavika1">
    <w:name w:val="Hlavička1"/>
    <w:basedOn w:val="Normlny"/>
    <w:link w:val="ZhlavChar"/>
    <w:uiPriority w:val="99"/>
    <w:semiHidden/>
    <w:unhideWhenUsed/>
    <w:rsid w:val="00FF61C4"/>
    <w:pPr>
      <w:tabs>
        <w:tab w:val="center" w:pos="4536"/>
        <w:tab w:val="right" w:pos="9072"/>
      </w:tabs>
    </w:pPr>
  </w:style>
  <w:style w:type="paragraph" w:customStyle="1" w:styleId="Pta1">
    <w:name w:val="Päta1"/>
    <w:basedOn w:val="Normlny"/>
    <w:link w:val="ZpatChar"/>
    <w:uiPriority w:val="99"/>
    <w:semiHidden/>
    <w:unhideWhenUsed/>
    <w:rsid w:val="00FF61C4"/>
    <w:pPr>
      <w:tabs>
        <w:tab w:val="center" w:pos="4536"/>
        <w:tab w:val="right" w:pos="9072"/>
      </w:tabs>
    </w:pPr>
  </w:style>
  <w:style w:type="paragraph" w:customStyle="1" w:styleId="Odsadenietelatextu">
    <w:name w:val="Odsadenie tela textu"/>
    <w:basedOn w:val="Normlny"/>
    <w:link w:val="ZkladntextodsazenChar"/>
    <w:semiHidden/>
    <w:unhideWhenUsed/>
    <w:rsid w:val="00701A04"/>
    <w:pPr>
      <w:suppressAutoHyphens w:val="0"/>
      <w:ind w:left="420"/>
    </w:pPr>
    <w:rPr>
      <w:rFonts w:ascii="Times New Roman" w:hAnsi="Times New Roman"/>
      <w:bCs/>
      <w:sz w:val="24"/>
    </w:rPr>
  </w:style>
  <w:style w:type="paragraph" w:styleId="Zkladntext2">
    <w:name w:val="Body Text 2"/>
    <w:basedOn w:val="Normlny"/>
    <w:link w:val="Zkladntext2Char"/>
    <w:semiHidden/>
    <w:unhideWhenUsed/>
    <w:qFormat/>
    <w:rsid w:val="00701A04"/>
    <w:pPr>
      <w:suppressAutoHyphens w:val="0"/>
    </w:pPr>
    <w:rPr>
      <w:rFonts w:ascii="Times New Roman" w:hAnsi="Times New Roman"/>
      <w:b/>
      <w:sz w:val="24"/>
    </w:rPr>
  </w:style>
  <w:style w:type="paragraph" w:styleId="Hlavika">
    <w:name w:val="header"/>
    <w:basedOn w:val="Normlny"/>
    <w:link w:val="HlavikaChar"/>
    <w:uiPriority w:val="99"/>
    <w:unhideWhenUsed/>
    <w:rsid w:val="001F2F05"/>
    <w:pPr>
      <w:tabs>
        <w:tab w:val="center" w:pos="4536"/>
        <w:tab w:val="right" w:pos="9072"/>
      </w:tabs>
    </w:pPr>
  </w:style>
  <w:style w:type="character" w:customStyle="1" w:styleId="HlavikaChar">
    <w:name w:val="Hlavička Char"/>
    <w:basedOn w:val="Predvolenpsmoodseku"/>
    <w:link w:val="Hlavika"/>
    <w:uiPriority w:val="99"/>
    <w:rsid w:val="001F2F05"/>
    <w:rPr>
      <w:rFonts w:ascii="Verdana" w:eastAsia="Times New Roman" w:hAnsi="Verdana" w:cs="Times New Roman"/>
      <w:color w:val="00000A"/>
      <w:szCs w:val="20"/>
      <w:lang w:eastAsia="sk-SK"/>
    </w:rPr>
  </w:style>
  <w:style w:type="paragraph" w:styleId="Pta">
    <w:name w:val="footer"/>
    <w:basedOn w:val="Normlny"/>
    <w:link w:val="PtaChar"/>
    <w:uiPriority w:val="99"/>
    <w:unhideWhenUsed/>
    <w:rsid w:val="001F2F05"/>
    <w:pPr>
      <w:tabs>
        <w:tab w:val="center" w:pos="4536"/>
        <w:tab w:val="right" w:pos="9072"/>
      </w:tabs>
    </w:pPr>
  </w:style>
  <w:style w:type="character" w:customStyle="1" w:styleId="PtaChar">
    <w:name w:val="Päta Char"/>
    <w:basedOn w:val="Predvolenpsmoodseku"/>
    <w:link w:val="Pta"/>
    <w:uiPriority w:val="99"/>
    <w:rsid w:val="001F2F05"/>
    <w:rPr>
      <w:rFonts w:ascii="Verdana" w:eastAsia="Times New Roman" w:hAnsi="Verdana" w:cs="Times New Roman"/>
      <w:color w:val="00000A"/>
      <w:szCs w:val="20"/>
      <w:lang w:eastAsia="sk-SK"/>
    </w:rPr>
  </w:style>
  <w:style w:type="character" w:customStyle="1" w:styleId="Nadpis1Char">
    <w:name w:val="Nadpis 1 Char"/>
    <w:basedOn w:val="Predvolenpsmoodseku"/>
    <w:link w:val="Nadpis1"/>
    <w:uiPriority w:val="9"/>
    <w:rsid w:val="008038F0"/>
    <w:rPr>
      <w:rFonts w:asciiTheme="majorHAnsi" w:eastAsiaTheme="majorEastAsia" w:hAnsiTheme="majorHAnsi" w:cstheme="majorBidi"/>
      <w:color w:val="365F91" w:themeColor="accent1" w:themeShade="BF"/>
      <w:sz w:val="32"/>
      <w:szCs w:val="32"/>
      <w:lang w:eastAsia="sk-SK"/>
    </w:rPr>
  </w:style>
  <w:style w:type="paragraph" w:styleId="Textbubliny">
    <w:name w:val="Balloon Text"/>
    <w:basedOn w:val="Normlny"/>
    <w:link w:val="TextbublinyChar"/>
    <w:uiPriority w:val="99"/>
    <w:semiHidden/>
    <w:unhideWhenUsed/>
    <w:rsid w:val="007C7D18"/>
    <w:rPr>
      <w:rFonts w:ascii="Segoe UI" w:hAnsi="Segoe UI" w:cs="Segoe UI"/>
      <w:sz w:val="18"/>
      <w:szCs w:val="18"/>
    </w:rPr>
  </w:style>
  <w:style w:type="character" w:customStyle="1" w:styleId="TextbublinyChar">
    <w:name w:val="Text bubliny Char"/>
    <w:basedOn w:val="Predvolenpsmoodseku"/>
    <w:link w:val="Textbubliny"/>
    <w:uiPriority w:val="99"/>
    <w:semiHidden/>
    <w:rsid w:val="007C7D18"/>
    <w:rPr>
      <w:rFonts w:ascii="Segoe UI" w:eastAsia="Times New Roman" w:hAnsi="Segoe UI" w:cs="Segoe UI"/>
      <w:color w:val="00000A"/>
      <w:sz w:val="18"/>
      <w:szCs w:val="18"/>
      <w:lang w:eastAsia="sk-SK"/>
    </w:rPr>
  </w:style>
  <w:style w:type="character" w:styleId="Hypertextovprepojenie">
    <w:name w:val="Hyperlink"/>
    <w:basedOn w:val="Predvolenpsmoodseku"/>
    <w:unhideWhenUsed/>
    <w:rsid w:val="00745C8F"/>
    <w:rPr>
      <w:color w:val="0000FF" w:themeColor="hyperlink"/>
      <w:u w:val="single"/>
    </w:rPr>
  </w:style>
  <w:style w:type="character" w:customStyle="1" w:styleId="Nevyrieenzmienka1">
    <w:name w:val="Nevyriešená zmienka1"/>
    <w:basedOn w:val="Predvolenpsmoodseku"/>
    <w:uiPriority w:val="99"/>
    <w:semiHidden/>
    <w:unhideWhenUsed/>
    <w:rsid w:val="00745C8F"/>
    <w:rPr>
      <w:color w:val="605E5C"/>
      <w:shd w:val="clear" w:color="auto" w:fill="E1DFDD"/>
    </w:rPr>
  </w:style>
  <w:style w:type="table" w:styleId="Mriekatabuky">
    <w:name w:val="Table Grid"/>
    <w:basedOn w:val="Normlnatabuka"/>
    <w:uiPriority w:val="39"/>
    <w:rsid w:val="00B35159"/>
    <w:pPr>
      <w:spacing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2Char">
    <w:name w:val="Nadpis 2 Char"/>
    <w:basedOn w:val="Predvolenpsmoodseku"/>
    <w:link w:val="Nadpis2"/>
    <w:uiPriority w:val="9"/>
    <w:semiHidden/>
    <w:rsid w:val="00CA3FDB"/>
    <w:rPr>
      <w:rFonts w:asciiTheme="majorHAnsi" w:eastAsiaTheme="majorEastAsia" w:hAnsiTheme="majorHAnsi" w:cstheme="majorBidi"/>
      <w:b/>
      <w:bCs/>
      <w:color w:val="4F81BD" w:themeColor="accent1"/>
      <w:sz w:val="26"/>
      <w:szCs w:val="26"/>
      <w:lang w:eastAsia="sk-SK"/>
    </w:rPr>
  </w:style>
  <w:style w:type="character" w:customStyle="1" w:styleId="Nadpis3Char">
    <w:name w:val="Nadpis 3 Char"/>
    <w:basedOn w:val="Predvolenpsmoodseku"/>
    <w:link w:val="Nadpis3"/>
    <w:uiPriority w:val="9"/>
    <w:semiHidden/>
    <w:rsid w:val="00CA3FDB"/>
    <w:rPr>
      <w:rFonts w:asciiTheme="majorHAnsi" w:eastAsiaTheme="majorEastAsia" w:hAnsiTheme="majorHAnsi" w:cstheme="majorBidi"/>
      <w:b/>
      <w:bCs/>
      <w:color w:val="4F81BD" w:themeColor="accent1"/>
      <w:szCs w:val="20"/>
      <w:lang w:eastAsia="sk-SK"/>
    </w:rPr>
  </w:style>
  <w:style w:type="character" w:customStyle="1" w:styleId="Nadpis9Char">
    <w:name w:val="Nadpis 9 Char"/>
    <w:basedOn w:val="Predvolenpsmoodseku"/>
    <w:link w:val="Nadpis9"/>
    <w:uiPriority w:val="9"/>
    <w:semiHidden/>
    <w:rsid w:val="00CA3FDB"/>
    <w:rPr>
      <w:rFonts w:asciiTheme="majorHAnsi" w:eastAsiaTheme="majorEastAsia" w:hAnsiTheme="majorHAnsi" w:cstheme="majorBidi"/>
      <w:i/>
      <w:iCs/>
      <w:color w:val="404040" w:themeColor="text1" w:themeTint="BF"/>
      <w:szCs w:val="20"/>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75533">
      <w:bodyDiv w:val="1"/>
      <w:marLeft w:val="0"/>
      <w:marRight w:val="0"/>
      <w:marTop w:val="0"/>
      <w:marBottom w:val="0"/>
      <w:divBdr>
        <w:top w:val="none" w:sz="0" w:space="0" w:color="auto"/>
        <w:left w:val="none" w:sz="0" w:space="0" w:color="auto"/>
        <w:bottom w:val="none" w:sz="0" w:space="0" w:color="auto"/>
        <w:right w:val="none" w:sz="0" w:space="0" w:color="auto"/>
      </w:divBdr>
      <w:divsChild>
        <w:div w:id="244608960">
          <w:marLeft w:val="0"/>
          <w:marRight w:val="0"/>
          <w:marTop w:val="0"/>
          <w:marBottom w:val="0"/>
          <w:divBdr>
            <w:top w:val="none" w:sz="0" w:space="0" w:color="auto"/>
            <w:left w:val="none" w:sz="0" w:space="0" w:color="auto"/>
            <w:bottom w:val="none" w:sz="0" w:space="0" w:color="auto"/>
            <w:right w:val="none" w:sz="0" w:space="0" w:color="auto"/>
          </w:divBdr>
        </w:div>
        <w:div w:id="1242570288">
          <w:marLeft w:val="0"/>
          <w:marRight w:val="0"/>
          <w:marTop w:val="0"/>
          <w:marBottom w:val="0"/>
          <w:divBdr>
            <w:top w:val="none" w:sz="0" w:space="0" w:color="auto"/>
            <w:left w:val="none" w:sz="0" w:space="0" w:color="auto"/>
            <w:bottom w:val="none" w:sz="0" w:space="0" w:color="auto"/>
            <w:right w:val="none" w:sz="0" w:space="0" w:color="auto"/>
          </w:divBdr>
        </w:div>
        <w:div w:id="684095877">
          <w:marLeft w:val="0"/>
          <w:marRight w:val="0"/>
          <w:marTop w:val="0"/>
          <w:marBottom w:val="0"/>
          <w:divBdr>
            <w:top w:val="none" w:sz="0" w:space="0" w:color="auto"/>
            <w:left w:val="none" w:sz="0" w:space="0" w:color="auto"/>
            <w:bottom w:val="none" w:sz="0" w:space="0" w:color="auto"/>
            <w:right w:val="none" w:sz="0" w:space="0" w:color="auto"/>
          </w:divBdr>
        </w:div>
        <w:div w:id="374356588">
          <w:marLeft w:val="0"/>
          <w:marRight w:val="0"/>
          <w:marTop w:val="0"/>
          <w:marBottom w:val="0"/>
          <w:divBdr>
            <w:top w:val="none" w:sz="0" w:space="0" w:color="auto"/>
            <w:left w:val="none" w:sz="0" w:space="0" w:color="auto"/>
            <w:bottom w:val="none" w:sz="0" w:space="0" w:color="auto"/>
            <w:right w:val="none" w:sz="0" w:space="0" w:color="auto"/>
          </w:divBdr>
        </w:div>
        <w:div w:id="1389720422">
          <w:marLeft w:val="0"/>
          <w:marRight w:val="0"/>
          <w:marTop w:val="0"/>
          <w:marBottom w:val="0"/>
          <w:divBdr>
            <w:top w:val="none" w:sz="0" w:space="0" w:color="auto"/>
            <w:left w:val="none" w:sz="0" w:space="0" w:color="auto"/>
            <w:bottom w:val="none" w:sz="0" w:space="0" w:color="auto"/>
            <w:right w:val="none" w:sz="0" w:space="0" w:color="auto"/>
          </w:divBdr>
        </w:div>
        <w:div w:id="1092049633">
          <w:marLeft w:val="0"/>
          <w:marRight w:val="0"/>
          <w:marTop w:val="0"/>
          <w:marBottom w:val="0"/>
          <w:divBdr>
            <w:top w:val="none" w:sz="0" w:space="0" w:color="auto"/>
            <w:left w:val="none" w:sz="0" w:space="0" w:color="auto"/>
            <w:bottom w:val="none" w:sz="0" w:space="0" w:color="auto"/>
            <w:right w:val="none" w:sz="0" w:space="0" w:color="auto"/>
          </w:divBdr>
        </w:div>
      </w:divsChild>
    </w:div>
    <w:div w:id="190801881">
      <w:bodyDiv w:val="1"/>
      <w:marLeft w:val="0"/>
      <w:marRight w:val="0"/>
      <w:marTop w:val="0"/>
      <w:marBottom w:val="0"/>
      <w:divBdr>
        <w:top w:val="none" w:sz="0" w:space="0" w:color="auto"/>
        <w:left w:val="none" w:sz="0" w:space="0" w:color="auto"/>
        <w:bottom w:val="none" w:sz="0" w:space="0" w:color="auto"/>
        <w:right w:val="none" w:sz="0" w:space="0" w:color="auto"/>
      </w:divBdr>
      <w:divsChild>
        <w:div w:id="581644617">
          <w:marLeft w:val="0"/>
          <w:marRight w:val="0"/>
          <w:marTop w:val="0"/>
          <w:marBottom w:val="0"/>
          <w:divBdr>
            <w:top w:val="none" w:sz="0" w:space="0" w:color="auto"/>
            <w:left w:val="none" w:sz="0" w:space="0" w:color="auto"/>
            <w:bottom w:val="none" w:sz="0" w:space="0" w:color="auto"/>
            <w:right w:val="none" w:sz="0" w:space="0" w:color="auto"/>
          </w:divBdr>
          <w:divsChild>
            <w:div w:id="976645615">
              <w:marLeft w:val="0"/>
              <w:marRight w:val="0"/>
              <w:marTop w:val="0"/>
              <w:marBottom w:val="0"/>
              <w:divBdr>
                <w:top w:val="none" w:sz="0" w:space="0" w:color="auto"/>
                <w:left w:val="none" w:sz="0" w:space="0" w:color="auto"/>
                <w:bottom w:val="none" w:sz="0" w:space="0" w:color="auto"/>
                <w:right w:val="none" w:sz="0" w:space="0" w:color="auto"/>
              </w:divBdr>
            </w:div>
          </w:divsChild>
        </w:div>
        <w:div w:id="809978204">
          <w:marLeft w:val="0"/>
          <w:marRight w:val="0"/>
          <w:marTop w:val="0"/>
          <w:marBottom w:val="0"/>
          <w:divBdr>
            <w:top w:val="none" w:sz="0" w:space="0" w:color="auto"/>
            <w:left w:val="none" w:sz="0" w:space="0" w:color="auto"/>
            <w:bottom w:val="none" w:sz="0" w:space="0" w:color="auto"/>
            <w:right w:val="none" w:sz="0" w:space="0" w:color="auto"/>
          </w:divBdr>
          <w:divsChild>
            <w:div w:id="1603100253">
              <w:marLeft w:val="0"/>
              <w:marRight w:val="0"/>
              <w:marTop w:val="0"/>
              <w:marBottom w:val="0"/>
              <w:divBdr>
                <w:top w:val="none" w:sz="0" w:space="0" w:color="auto"/>
                <w:left w:val="none" w:sz="0" w:space="0" w:color="auto"/>
                <w:bottom w:val="none" w:sz="0" w:space="0" w:color="auto"/>
                <w:right w:val="none" w:sz="0" w:space="0" w:color="auto"/>
              </w:divBdr>
            </w:div>
          </w:divsChild>
        </w:div>
        <w:div w:id="627665999">
          <w:marLeft w:val="0"/>
          <w:marRight w:val="0"/>
          <w:marTop w:val="0"/>
          <w:marBottom w:val="0"/>
          <w:divBdr>
            <w:top w:val="none" w:sz="0" w:space="0" w:color="auto"/>
            <w:left w:val="none" w:sz="0" w:space="0" w:color="auto"/>
            <w:bottom w:val="none" w:sz="0" w:space="0" w:color="auto"/>
            <w:right w:val="none" w:sz="0" w:space="0" w:color="auto"/>
          </w:divBdr>
          <w:divsChild>
            <w:div w:id="1841697861">
              <w:marLeft w:val="0"/>
              <w:marRight w:val="0"/>
              <w:marTop w:val="0"/>
              <w:marBottom w:val="0"/>
              <w:divBdr>
                <w:top w:val="none" w:sz="0" w:space="0" w:color="auto"/>
                <w:left w:val="none" w:sz="0" w:space="0" w:color="auto"/>
                <w:bottom w:val="none" w:sz="0" w:space="0" w:color="auto"/>
                <w:right w:val="none" w:sz="0" w:space="0" w:color="auto"/>
              </w:divBdr>
            </w:div>
          </w:divsChild>
        </w:div>
        <w:div w:id="991830756">
          <w:marLeft w:val="0"/>
          <w:marRight w:val="0"/>
          <w:marTop w:val="0"/>
          <w:marBottom w:val="0"/>
          <w:divBdr>
            <w:top w:val="none" w:sz="0" w:space="0" w:color="auto"/>
            <w:left w:val="none" w:sz="0" w:space="0" w:color="auto"/>
            <w:bottom w:val="none" w:sz="0" w:space="0" w:color="auto"/>
            <w:right w:val="none" w:sz="0" w:space="0" w:color="auto"/>
          </w:divBdr>
          <w:divsChild>
            <w:div w:id="97348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138652">
      <w:bodyDiv w:val="1"/>
      <w:marLeft w:val="0"/>
      <w:marRight w:val="0"/>
      <w:marTop w:val="0"/>
      <w:marBottom w:val="0"/>
      <w:divBdr>
        <w:top w:val="none" w:sz="0" w:space="0" w:color="auto"/>
        <w:left w:val="none" w:sz="0" w:space="0" w:color="auto"/>
        <w:bottom w:val="none" w:sz="0" w:space="0" w:color="auto"/>
        <w:right w:val="none" w:sz="0" w:space="0" w:color="auto"/>
      </w:divBdr>
    </w:div>
    <w:div w:id="645161406">
      <w:bodyDiv w:val="1"/>
      <w:marLeft w:val="0"/>
      <w:marRight w:val="0"/>
      <w:marTop w:val="0"/>
      <w:marBottom w:val="0"/>
      <w:divBdr>
        <w:top w:val="none" w:sz="0" w:space="0" w:color="auto"/>
        <w:left w:val="none" w:sz="0" w:space="0" w:color="auto"/>
        <w:bottom w:val="none" w:sz="0" w:space="0" w:color="auto"/>
        <w:right w:val="none" w:sz="0" w:space="0" w:color="auto"/>
      </w:divBdr>
      <w:divsChild>
        <w:div w:id="282469960">
          <w:marLeft w:val="0"/>
          <w:marRight w:val="0"/>
          <w:marTop w:val="0"/>
          <w:marBottom w:val="0"/>
          <w:divBdr>
            <w:top w:val="none" w:sz="0" w:space="0" w:color="auto"/>
            <w:left w:val="none" w:sz="0" w:space="0" w:color="auto"/>
            <w:bottom w:val="none" w:sz="0" w:space="0" w:color="auto"/>
            <w:right w:val="none" w:sz="0" w:space="0" w:color="auto"/>
          </w:divBdr>
          <w:divsChild>
            <w:div w:id="1209342254">
              <w:marLeft w:val="0"/>
              <w:marRight w:val="0"/>
              <w:marTop w:val="0"/>
              <w:marBottom w:val="0"/>
              <w:divBdr>
                <w:top w:val="none" w:sz="0" w:space="0" w:color="auto"/>
                <w:left w:val="none" w:sz="0" w:space="0" w:color="auto"/>
                <w:bottom w:val="none" w:sz="0" w:space="0" w:color="auto"/>
                <w:right w:val="none" w:sz="0" w:space="0" w:color="auto"/>
              </w:divBdr>
            </w:div>
          </w:divsChild>
        </w:div>
        <w:div w:id="383454880">
          <w:marLeft w:val="0"/>
          <w:marRight w:val="0"/>
          <w:marTop w:val="0"/>
          <w:marBottom w:val="0"/>
          <w:divBdr>
            <w:top w:val="none" w:sz="0" w:space="0" w:color="auto"/>
            <w:left w:val="none" w:sz="0" w:space="0" w:color="auto"/>
            <w:bottom w:val="none" w:sz="0" w:space="0" w:color="auto"/>
            <w:right w:val="none" w:sz="0" w:space="0" w:color="auto"/>
          </w:divBdr>
          <w:divsChild>
            <w:div w:id="1017737168">
              <w:marLeft w:val="0"/>
              <w:marRight w:val="0"/>
              <w:marTop w:val="0"/>
              <w:marBottom w:val="0"/>
              <w:divBdr>
                <w:top w:val="none" w:sz="0" w:space="0" w:color="auto"/>
                <w:left w:val="none" w:sz="0" w:space="0" w:color="auto"/>
                <w:bottom w:val="none" w:sz="0" w:space="0" w:color="auto"/>
                <w:right w:val="none" w:sz="0" w:space="0" w:color="auto"/>
              </w:divBdr>
            </w:div>
          </w:divsChild>
        </w:div>
        <w:div w:id="853346776">
          <w:marLeft w:val="0"/>
          <w:marRight w:val="0"/>
          <w:marTop w:val="0"/>
          <w:marBottom w:val="0"/>
          <w:divBdr>
            <w:top w:val="none" w:sz="0" w:space="0" w:color="auto"/>
            <w:left w:val="none" w:sz="0" w:space="0" w:color="auto"/>
            <w:bottom w:val="none" w:sz="0" w:space="0" w:color="auto"/>
            <w:right w:val="none" w:sz="0" w:space="0" w:color="auto"/>
          </w:divBdr>
          <w:divsChild>
            <w:div w:id="672993689">
              <w:marLeft w:val="0"/>
              <w:marRight w:val="0"/>
              <w:marTop w:val="0"/>
              <w:marBottom w:val="0"/>
              <w:divBdr>
                <w:top w:val="none" w:sz="0" w:space="0" w:color="auto"/>
                <w:left w:val="none" w:sz="0" w:space="0" w:color="auto"/>
                <w:bottom w:val="none" w:sz="0" w:space="0" w:color="auto"/>
                <w:right w:val="none" w:sz="0" w:space="0" w:color="auto"/>
              </w:divBdr>
            </w:div>
          </w:divsChild>
        </w:div>
        <w:div w:id="1904025780">
          <w:marLeft w:val="0"/>
          <w:marRight w:val="0"/>
          <w:marTop w:val="0"/>
          <w:marBottom w:val="0"/>
          <w:divBdr>
            <w:top w:val="none" w:sz="0" w:space="0" w:color="auto"/>
            <w:left w:val="none" w:sz="0" w:space="0" w:color="auto"/>
            <w:bottom w:val="none" w:sz="0" w:space="0" w:color="auto"/>
            <w:right w:val="none" w:sz="0" w:space="0" w:color="auto"/>
          </w:divBdr>
          <w:divsChild>
            <w:div w:id="71816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996810">
      <w:bodyDiv w:val="1"/>
      <w:marLeft w:val="0"/>
      <w:marRight w:val="0"/>
      <w:marTop w:val="0"/>
      <w:marBottom w:val="0"/>
      <w:divBdr>
        <w:top w:val="none" w:sz="0" w:space="0" w:color="auto"/>
        <w:left w:val="none" w:sz="0" w:space="0" w:color="auto"/>
        <w:bottom w:val="none" w:sz="0" w:space="0" w:color="auto"/>
        <w:right w:val="none" w:sz="0" w:space="0" w:color="auto"/>
      </w:divBdr>
    </w:div>
    <w:div w:id="980964478">
      <w:bodyDiv w:val="1"/>
      <w:marLeft w:val="0"/>
      <w:marRight w:val="0"/>
      <w:marTop w:val="0"/>
      <w:marBottom w:val="0"/>
      <w:divBdr>
        <w:top w:val="none" w:sz="0" w:space="0" w:color="auto"/>
        <w:left w:val="none" w:sz="0" w:space="0" w:color="auto"/>
        <w:bottom w:val="none" w:sz="0" w:space="0" w:color="auto"/>
        <w:right w:val="none" w:sz="0" w:space="0" w:color="auto"/>
      </w:divBdr>
    </w:div>
    <w:div w:id="1006009211">
      <w:bodyDiv w:val="1"/>
      <w:marLeft w:val="0"/>
      <w:marRight w:val="0"/>
      <w:marTop w:val="0"/>
      <w:marBottom w:val="0"/>
      <w:divBdr>
        <w:top w:val="none" w:sz="0" w:space="0" w:color="auto"/>
        <w:left w:val="none" w:sz="0" w:space="0" w:color="auto"/>
        <w:bottom w:val="none" w:sz="0" w:space="0" w:color="auto"/>
        <w:right w:val="none" w:sz="0" w:space="0" w:color="auto"/>
      </w:divBdr>
    </w:div>
    <w:div w:id="1517696397">
      <w:bodyDiv w:val="1"/>
      <w:marLeft w:val="0"/>
      <w:marRight w:val="0"/>
      <w:marTop w:val="0"/>
      <w:marBottom w:val="0"/>
      <w:divBdr>
        <w:top w:val="none" w:sz="0" w:space="0" w:color="auto"/>
        <w:left w:val="none" w:sz="0" w:space="0" w:color="auto"/>
        <w:bottom w:val="none" w:sz="0" w:space="0" w:color="auto"/>
        <w:right w:val="none" w:sz="0" w:space="0" w:color="auto"/>
      </w:divBdr>
    </w:div>
    <w:div w:id="1616331958">
      <w:bodyDiv w:val="1"/>
      <w:marLeft w:val="0"/>
      <w:marRight w:val="0"/>
      <w:marTop w:val="0"/>
      <w:marBottom w:val="0"/>
      <w:divBdr>
        <w:top w:val="none" w:sz="0" w:space="0" w:color="auto"/>
        <w:left w:val="none" w:sz="0" w:space="0" w:color="auto"/>
        <w:bottom w:val="none" w:sz="0" w:space="0" w:color="auto"/>
        <w:right w:val="none" w:sz="0" w:space="0" w:color="auto"/>
      </w:divBdr>
    </w:div>
    <w:div w:id="1630430339">
      <w:bodyDiv w:val="1"/>
      <w:marLeft w:val="0"/>
      <w:marRight w:val="0"/>
      <w:marTop w:val="0"/>
      <w:marBottom w:val="0"/>
      <w:divBdr>
        <w:top w:val="none" w:sz="0" w:space="0" w:color="auto"/>
        <w:left w:val="none" w:sz="0" w:space="0" w:color="auto"/>
        <w:bottom w:val="none" w:sz="0" w:space="0" w:color="auto"/>
        <w:right w:val="none" w:sz="0" w:space="0" w:color="auto"/>
      </w:divBdr>
    </w:div>
    <w:div w:id="1654946262">
      <w:bodyDiv w:val="1"/>
      <w:marLeft w:val="0"/>
      <w:marRight w:val="0"/>
      <w:marTop w:val="0"/>
      <w:marBottom w:val="0"/>
      <w:divBdr>
        <w:top w:val="none" w:sz="0" w:space="0" w:color="auto"/>
        <w:left w:val="none" w:sz="0" w:space="0" w:color="auto"/>
        <w:bottom w:val="none" w:sz="0" w:space="0" w:color="auto"/>
        <w:right w:val="none" w:sz="0" w:space="0" w:color="auto"/>
      </w:divBdr>
    </w:div>
    <w:div w:id="1706178487">
      <w:bodyDiv w:val="1"/>
      <w:marLeft w:val="0"/>
      <w:marRight w:val="0"/>
      <w:marTop w:val="0"/>
      <w:marBottom w:val="0"/>
      <w:divBdr>
        <w:top w:val="none" w:sz="0" w:space="0" w:color="auto"/>
        <w:left w:val="none" w:sz="0" w:space="0" w:color="auto"/>
        <w:bottom w:val="none" w:sz="0" w:space="0" w:color="auto"/>
        <w:right w:val="none" w:sz="0" w:space="0" w:color="auto"/>
      </w:divBdr>
      <w:divsChild>
        <w:div w:id="1633554433">
          <w:marLeft w:val="0"/>
          <w:marRight w:val="0"/>
          <w:marTop w:val="0"/>
          <w:marBottom w:val="0"/>
          <w:divBdr>
            <w:top w:val="none" w:sz="0" w:space="0" w:color="auto"/>
            <w:left w:val="none" w:sz="0" w:space="0" w:color="auto"/>
            <w:bottom w:val="none" w:sz="0" w:space="0" w:color="auto"/>
            <w:right w:val="none" w:sz="0" w:space="0" w:color="auto"/>
          </w:divBdr>
          <w:divsChild>
            <w:div w:id="380448797">
              <w:marLeft w:val="0"/>
              <w:marRight w:val="0"/>
              <w:marTop w:val="0"/>
              <w:marBottom w:val="0"/>
              <w:divBdr>
                <w:top w:val="none" w:sz="0" w:space="0" w:color="auto"/>
                <w:left w:val="none" w:sz="0" w:space="0" w:color="auto"/>
                <w:bottom w:val="none" w:sz="0" w:space="0" w:color="auto"/>
                <w:right w:val="none" w:sz="0" w:space="0" w:color="auto"/>
              </w:divBdr>
              <w:divsChild>
                <w:div w:id="1558398446">
                  <w:marLeft w:val="0"/>
                  <w:marRight w:val="0"/>
                  <w:marTop w:val="0"/>
                  <w:marBottom w:val="0"/>
                  <w:divBdr>
                    <w:top w:val="none" w:sz="0" w:space="0" w:color="auto"/>
                    <w:left w:val="none" w:sz="0" w:space="0" w:color="auto"/>
                    <w:bottom w:val="none" w:sz="0" w:space="0" w:color="auto"/>
                    <w:right w:val="none" w:sz="0" w:space="0" w:color="auto"/>
                  </w:divBdr>
                </w:div>
                <w:div w:id="845680128">
                  <w:marLeft w:val="0"/>
                  <w:marRight w:val="0"/>
                  <w:marTop w:val="0"/>
                  <w:marBottom w:val="0"/>
                  <w:divBdr>
                    <w:top w:val="none" w:sz="0" w:space="0" w:color="auto"/>
                    <w:left w:val="none" w:sz="0" w:space="0" w:color="auto"/>
                    <w:bottom w:val="none" w:sz="0" w:space="0" w:color="auto"/>
                    <w:right w:val="none" w:sz="0" w:space="0" w:color="auto"/>
                  </w:divBdr>
                  <w:divsChild>
                    <w:div w:id="1343242389">
                      <w:marLeft w:val="0"/>
                      <w:marRight w:val="0"/>
                      <w:marTop w:val="0"/>
                      <w:marBottom w:val="0"/>
                      <w:divBdr>
                        <w:top w:val="none" w:sz="0" w:space="0" w:color="auto"/>
                        <w:left w:val="none" w:sz="0" w:space="0" w:color="auto"/>
                        <w:bottom w:val="none" w:sz="0" w:space="0" w:color="auto"/>
                        <w:right w:val="none" w:sz="0" w:space="0" w:color="auto"/>
                      </w:divBdr>
                    </w:div>
                  </w:divsChild>
                </w:div>
                <w:div w:id="1994795507">
                  <w:marLeft w:val="0"/>
                  <w:marRight w:val="0"/>
                  <w:marTop w:val="0"/>
                  <w:marBottom w:val="0"/>
                  <w:divBdr>
                    <w:top w:val="none" w:sz="0" w:space="0" w:color="auto"/>
                    <w:left w:val="none" w:sz="0" w:space="0" w:color="auto"/>
                    <w:bottom w:val="none" w:sz="0" w:space="0" w:color="auto"/>
                    <w:right w:val="none" w:sz="0" w:space="0" w:color="auto"/>
                  </w:divBdr>
                  <w:divsChild>
                    <w:div w:id="429542612">
                      <w:marLeft w:val="0"/>
                      <w:marRight w:val="0"/>
                      <w:marTop w:val="0"/>
                      <w:marBottom w:val="0"/>
                      <w:divBdr>
                        <w:top w:val="none" w:sz="0" w:space="0" w:color="auto"/>
                        <w:left w:val="none" w:sz="0" w:space="0" w:color="auto"/>
                        <w:bottom w:val="none" w:sz="0" w:space="0" w:color="auto"/>
                        <w:right w:val="none" w:sz="0" w:space="0" w:color="auto"/>
                      </w:divBdr>
                    </w:div>
                  </w:divsChild>
                </w:div>
                <w:div w:id="148325042">
                  <w:marLeft w:val="0"/>
                  <w:marRight w:val="0"/>
                  <w:marTop w:val="0"/>
                  <w:marBottom w:val="0"/>
                  <w:divBdr>
                    <w:top w:val="none" w:sz="0" w:space="0" w:color="auto"/>
                    <w:left w:val="none" w:sz="0" w:space="0" w:color="auto"/>
                    <w:bottom w:val="none" w:sz="0" w:space="0" w:color="auto"/>
                    <w:right w:val="none" w:sz="0" w:space="0" w:color="auto"/>
                  </w:divBdr>
                  <w:divsChild>
                    <w:div w:id="1638875691">
                      <w:marLeft w:val="0"/>
                      <w:marRight w:val="0"/>
                      <w:marTop w:val="0"/>
                      <w:marBottom w:val="0"/>
                      <w:divBdr>
                        <w:top w:val="none" w:sz="0" w:space="0" w:color="auto"/>
                        <w:left w:val="none" w:sz="0" w:space="0" w:color="auto"/>
                        <w:bottom w:val="none" w:sz="0" w:space="0" w:color="auto"/>
                        <w:right w:val="none" w:sz="0" w:space="0" w:color="auto"/>
                      </w:divBdr>
                    </w:div>
                  </w:divsChild>
                </w:div>
                <w:div w:id="1547640719">
                  <w:marLeft w:val="0"/>
                  <w:marRight w:val="0"/>
                  <w:marTop w:val="0"/>
                  <w:marBottom w:val="0"/>
                  <w:divBdr>
                    <w:top w:val="none" w:sz="0" w:space="0" w:color="auto"/>
                    <w:left w:val="none" w:sz="0" w:space="0" w:color="auto"/>
                    <w:bottom w:val="none" w:sz="0" w:space="0" w:color="auto"/>
                    <w:right w:val="none" w:sz="0" w:space="0" w:color="auto"/>
                  </w:divBdr>
                  <w:divsChild>
                    <w:div w:id="1164466892">
                      <w:marLeft w:val="0"/>
                      <w:marRight w:val="0"/>
                      <w:marTop w:val="0"/>
                      <w:marBottom w:val="0"/>
                      <w:divBdr>
                        <w:top w:val="none" w:sz="0" w:space="0" w:color="auto"/>
                        <w:left w:val="none" w:sz="0" w:space="0" w:color="auto"/>
                        <w:bottom w:val="none" w:sz="0" w:space="0" w:color="auto"/>
                        <w:right w:val="none" w:sz="0" w:space="0" w:color="auto"/>
                      </w:divBdr>
                    </w:div>
                  </w:divsChild>
                </w:div>
                <w:div w:id="632947992">
                  <w:marLeft w:val="0"/>
                  <w:marRight w:val="0"/>
                  <w:marTop w:val="0"/>
                  <w:marBottom w:val="0"/>
                  <w:divBdr>
                    <w:top w:val="none" w:sz="0" w:space="0" w:color="auto"/>
                    <w:left w:val="none" w:sz="0" w:space="0" w:color="auto"/>
                    <w:bottom w:val="none" w:sz="0" w:space="0" w:color="auto"/>
                    <w:right w:val="none" w:sz="0" w:space="0" w:color="auto"/>
                  </w:divBdr>
                  <w:divsChild>
                    <w:div w:id="1064453286">
                      <w:marLeft w:val="0"/>
                      <w:marRight w:val="0"/>
                      <w:marTop w:val="0"/>
                      <w:marBottom w:val="0"/>
                      <w:divBdr>
                        <w:top w:val="none" w:sz="0" w:space="0" w:color="auto"/>
                        <w:left w:val="none" w:sz="0" w:space="0" w:color="auto"/>
                        <w:bottom w:val="none" w:sz="0" w:space="0" w:color="auto"/>
                        <w:right w:val="none" w:sz="0" w:space="0" w:color="auto"/>
                      </w:divBdr>
                    </w:div>
                  </w:divsChild>
                </w:div>
                <w:div w:id="1647397507">
                  <w:marLeft w:val="0"/>
                  <w:marRight w:val="0"/>
                  <w:marTop w:val="0"/>
                  <w:marBottom w:val="0"/>
                  <w:divBdr>
                    <w:top w:val="none" w:sz="0" w:space="0" w:color="auto"/>
                    <w:left w:val="none" w:sz="0" w:space="0" w:color="auto"/>
                    <w:bottom w:val="none" w:sz="0" w:space="0" w:color="auto"/>
                    <w:right w:val="none" w:sz="0" w:space="0" w:color="auto"/>
                  </w:divBdr>
                  <w:divsChild>
                    <w:div w:id="2095735614">
                      <w:marLeft w:val="0"/>
                      <w:marRight w:val="0"/>
                      <w:marTop w:val="0"/>
                      <w:marBottom w:val="0"/>
                      <w:divBdr>
                        <w:top w:val="none" w:sz="0" w:space="0" w:color="auto"/>
                        <w:left w:val="none" w:sz="0" w:space="0" w:color="auto"/>
                        <w:bottom w:val="none" w:sz="0" w:space="0" w:color="auto"/>
                        <w:right w:val="none" w:sz="0" w:space="0" w:color="auto"/>
                      </w:divBdr>
                    </w:div>
                  </w:divsChild>
                </w:div>
                <w:div w:id="1906455835">
                  <w:marLeft w:val="0"/>
                  <w:marRight w:val="0"/>
                  <w:marTop w:val="0"/>
                  <w:marBottom w:val="0"/>
                  <w:divBdr>
                    <w:top w:val="none" w:sz="0" w:space="0" w:color="auto"/>
                    <w:left w:val="none" w:sz="0" w:space="0" w:color="auto"/>
                    <w:bottom w:val="none" w:sz="0" w:space="0" w:color="auto"/>
                    <w:right w:val="none" w:sz="0" w:space="0" w:color="auto"/>
                  </w:divBdr>
                  <w:divsChild>
                    <w:div w:id="422338786">
                      <w:marLeft w:val="0"/>
                      <w:marRight w:val="0"/>
                      <w:marTop w:val="0"/>
                      <w:marBottom w:val="0"/>
                      <w:divBdr>
                        <w:top w:val="none" w:sz="0" w:space="0" w:color="auto"/>
                        <w:left w:val="none" w:sz="0" w:space="0" w:color="auto"/>
                        <w:bottom w:val="none" w:sz="0" w:space="0" w:color="auto"/>
                        <w:right w:val="none" w:sz="0" w:space="0" w:color="auto"/>
                      </w:divBdr>
                    </w:div>
                  </w:divsChild>
                </w:div>
                <w:div w:id="2137553506">
                  <w:marLeft w:val="0"/>
                  <w:marRight w:val="0"/>
                  <w:marTop w:val="0"/>
                  <w:marBottom w:val="0"/>
                  <w:divBdr>
                    <w:top w:val="none" w:sz="0" w:space="0" w:color="auto"/>
                    <w:left w:val="none" w:sz="0" w:space="0" w:color="auto"/>
                    <w:bottom w:val="none" w:sz="0" w:space="0" w:color="auto"/>
                    <w:right w:val="none" w:sz="0" w:space="0" w:color="auto"/>
                  </w:divBdr>
                  <w:divsChild>
                    <w:div w:id="1833636879">
                      <w:marLeft w:val="0"/>
                      <w:marRight w:val="0"/>
                      <w:marTop w:val="0"/>
                      <w:marBottom w:val="0"/>
                      <w:divBdr>
                        <w:top w:val="none" w:sz="0" w:space="0" w:color="auto"/>
                        <w:left w:val="none" w:sz="0" w:space="0" w:color="auto"/>
                        <w:bottom w:val="none" w:sz="0" w:space="0" w:color="auto"/>
                        <w:right w:val="none" w:sz="0" w:space="0" w:color="auto"/>
                      </w:divBdr>
                    </w:div>
                  </w:divsChild>
                </w:div>
                <w:div w:id="1189294666">
                  <w:marLeft w:val="0"/>
                  <w:marRight w:val="0"/>
                  <w:marTop w:val="0"/>
                  <w:marBottom w:val="0"/>
                  <w:divBdr>
                    <w:top w:val="none" w:sz="0" w:space="0" w:color="auto"/>
                    <w:left w:val="none" w:sz="0" w:space="0" w:color="auto"/>
                    <w:bottom w:val="none" w:sz="0" w:space="0" w:color="auto"/>
                    <w:right w:val="none" w:sz="0" w:space="0" w:color="auto"/>
                  </w:divBdr>
                  <w:divsChild>
                    <w:div w:id="674528300">
                      <w:marLeft w:val="0"/>
                      <w:marRight w:val="0"/>
                      <w:marTop w:val="0"/>
                      <w:marBottom w:val="0"/>
                      <w:divBdr>
                        <w:top w:val="none" w:sz="0" w:space="0" w:color="auto"/>
                        <w:left w:val="none" w:sz="0" w:space="0" w:color="auto"/>
                        <w:bottom w:val="none" w:sz="0" w:space="0" w:color="auto"/>
                        <w:right w:val="none" w:sz="0" w:space="0" w:color="auto"/>
                      </w:divBdr>
                    </w:div>
                  </w:divsChild>
                </w:div>
                <w:div w:id="251742203">
                  <w:marLeft w:val="0"/>
                  <w:marRight w:val="0"/>
                  <w:marTop w:val="0"/>
                  <w:marBottom w:val="0"/>
                  <w:divBdr>
                    <w:top w:val="none" w:sz="0" w:space="0" w:color="auto"/>
                    <w:left w:val="none" w:sz="0" w:space="0" w:color="auto"/>
                    <w:bottom w:val="none" w:sz="0" w:space="0" w:color="auto"/>
                    <w:right w:val="none" w:sz="0" w:space="0" w:color="auto"/>
                  </w:divBdr>
                  <w:divsChild>
                    <w:div w:id="1435131684">
                      <w:marLeft w:val="0"/>
                      <w:marRight w:val="0"/>
                      <w:marTop w:val="0"/>
                      <w:marBottom w:val="0"/>
                      <w:divBdr>
                        <w:top w:val="none" w:sz="0" w:space="0" w:color="auto"/>
                        <w:left w:val="none" w:sz="0" w:space="0" w:color="auto"/>
                        <w:bottom w:val="none" w:sz="0" w:space="0" w:color="auto"/>
                        <w:right w:val="none" w:sz="0" w:space="0" w:color="auto"/>
                      </w:divBdr>
                    </w:div>
                  </w:divsChild>
                </w:div>
                <w:div w:id="845944389">
                  <w:marLeft w:val="0"/>
                  <w:marRight w:val="0"/>
                  <w:marTop w:val="0"/>
                  <w:marBottom w:val="0"/>
                  <w:divBdr>
                    <w:top w:val="none" w:sz="0" w:space="0" w:color="auto"/>
                    <w:left w:val="none" w:sz="0" w:space="0" w:color="auto"/>
                    <w:bottom w:val="none" w:sz="0" w:space="0" w:color="auto"/>
                    <w:right w:val="none" w:sz="0" w:space="0" w:color="auto"/>
                  </w:divBdr>
                  <w:divsChild>
                    <w:div w:id="106895169">
                      <w:marLeft w:val="0"/>
                      <w:marRight w:val="0"/>
                      <w:marTop w:val="0"/>
                      <w:marBottom w:val="0"/>
                      <w:divBdr>
                        <w:top w:val="none" w:sz="0" w:space="0" w:color="auto"/>
                        <w:left w:val="none" w:sz="0" w:space="0" w:color="auto"/>
                        <w:bottom w:val="none" w:sz="0" w:space="0" w:color="auto"/>
                        <w:right w:val="none" w:sz="0" w:space="0" w:color="auto"/>
                      </w:divBdr>
                    </w:div>
                  </w:divsChild>
                </w:div>
                <w:div w:id="718016006">
                  <w:marLeft w:val="0"/>
                  <w:marRight w:val="0"/>
                  <w:marTop w:val="0"/>
                  <w:marBottom w:val="0"/>
                  <w:divBdr>
                    <w:top w:val="none" w:sz="0" w:space="0" w:color="auto"/>
                    <w:left w:val="none" w:sz="0" w:space="0" w:color="auto"/>
                    <w:bottom w:val="none" w:sz="0" w:space="0" w:color="auto"/>
                    <w:right w:val="none" w:sz="0" w:space="0" w:color="auto"/>
                  </w:divBdr>
                  <w:divsChild>
                    <w:div w:id="1768580578">
                      <w:marLeft w:val="0"/>
                      <w:marRight w:val="0"/>
                      <w:marTop w:val="0"/>
                      <w:marBottom w:val="0"/>
                      <w:divBdr>
                        <w:top w:val="none" w:sz="0" w:space="0" w:color="auto"/>
                        <w:left w:val="none" w:sz="0" w:space="0" w:color="auto"/>
                        <w:bottom w:val="none" w:sz="0" w:space="0" w:color="auto"/>
                        <w:right w:val="none" w:sz="0" w:space="0" w:color="auto"/>
                      </w:divBdr>
                    </w:div>
                  </w:divsChild>
                </w:div>
                <w:div w:id="75445800">
                  <w:marLeft w:val="0"/>
                  <w:marRight w:val="0"/>
                  <w:marTop w:val="0"/>
                  <w:marBottom w:val="0"/>
                  <w:divBdr>
                    <w:top w:val="none" w:sz="0" w:space="0" w:color="auto"/>
                    <w:left w:val="none" w:sz="0" w:space="0" w:color="auto"/>
                    <w:bottom w:val="none" w:sz="0" w:space="0" w:color="auto"/>
                    <w:right w:val="none" w:sz="0" w:space="0" w:color="auto"/>
                  </w:divBdr>
                  <w:divsChild>
                    <w:div w:id="267542388">
                      <w:marLeft w:val="0"/>
                      <w:marRight w:val="0"/>
                      <w:marTop w:val="0"/>
                      <w:marBottom w:val="0"/>
                      <w:divBdr>
                        <w:top w:val="none" w:sz="0" w:space="0" w:color="auto"/>
                        <w:left w:val="none" w:sz="0" w:space="0" w:color="auto"/>
                        <w:bottom w:val="none" w:sz="0" w:space="0" w:color="auto"/>
                        <w:right w:val="none" w:sz="0" w:space="0" w:color="auto"/>
                      </w:divBdr>
                    </w:div>
                  </w:divsChild>
                </w:div>
                <w:div w:id="766849329">
                  <w:marLeft w:val="0"/>
                  <w:marRight w:val="0"/>
                  <w:marTop w:val="0"/>
                  <w:marBottom w:val="0"/>
                  <w:divBdr>
                    <w:top w:val="none" w:sz="0" w:space="0" w:color="auto"/>
                    <w:left w:val="none" w:sz="0" w:space="0" w:color="auto"/>
                    <w:bottom w:val="none" w:sz="0" w:space="0" w:color="auto"/>
                    <w:right w:val="none" w:sz="0" w:space="0" w:color="auto"/>
                  </w:divBdr>
                  <w:divsChild>
                    <w:div w:id="963193960">
                      <w:marLeft w:val="0"/>
                      <w:marRight w:val="0"/>
                      <w:marTop w:val="0"/>
                      <w:marBottom w:val="0"/>
                      <w:divBdr>
                        <w:top w:val="none" w:sz="0" w:space="0" w:color="auto"/>
                        <w:left w:val="none" w:sz="0" w:space="0" w:color="auto"/>
                        <w:bottom w:val="none" w:sz="0" w:space="0" w:color="auto"/>
                        <w:right w:val="none" w:sz="0" w:space="0" w:color="auto"/>
                      </w:divBdr>
                    </w:div>
                  </w:divsChild>
                </w:div>
                <w:div w:id="227544920">
                  <w:marLeft w:val="0"/>
                  <w:marRight w:val="0"/>
                  <w:marTop w:val="0"/>
                  <w:marBottom w:val="0"/>
                  <w:divBdr>
                    <w:top w:val="none" w:sz="0" w:space="0" w:color="auto"/>
                    <w:left w:val="none" w:sz="0" w:space="0" w:color="auto"/>
                    <w:bottom w:val="none" w:sz="0" w:space="0" w:color="auto"/>
                    <w:right w:val="none" w:sz="0" w:space="0" w:color="auto"/>
                  </w:divBdr>
                  <w:divsChild>
                    <w:div w:id="1098721346">
                      <w:marLeft w:val="0"/>
                      <w:marRight w:val="0"/>
                      <w:marTop w:val="0"/>
                      <w:marBottom w:val="0"/>
                      <w:divBdr>
                        <w:top w:val="none" w:sz="0" w:space="0" w:color="auto"/>
                        <w:left w:val="none" w:sz="0" w:space="0" w:color="auto"/>
                        <w:bottom w:val="none" w:sz="0" w:space="0" w:color="auto"/>
                        <w:right w:val="none" w:sz="0" w:space="0" w:color="auto"/>
                      </w:divBdr>
                    </w:div>
                  </w:divsChild>
                </w:div>
                <w:div w:id="2061510950">
                  <w:marLeft w:val="0"/>
                  <w:marRight w:val="0"/>
                  <w:marTop w:val="0"/>
                  <w:marBottom w:val="0"/>
                  <w:divBdr>
                    <w:top w:val="none" w:sz="0" w:space="0" w:color="auto"/>
                    <w:left w:val="none" w:sz="0" w:space="0" w:color="auto"/>
                    <w:bottom w:val="none" w:sz="0" w:space="0" w:color="auto"/>
                    <w:right w:val="none" w:sz="0" w:space="0" w:color="auto"/>
                  </w:divBdr>
                  <w:divsChild>
                    <w:div w:id="489635280">
                      <w:marLeft w:val="0"/>
                      <w:marRight w:val="0"/>
                      <w:marTop w:val="0"/>
                      <w:marBottom w:val="0"/>
                      <w:divBdr>
                        <w:top w:val="none" w:sz="0" w:space="0" w:color="auto"/>
                        <w:left w:val="none" w:sz="0" w:space="0" w:color="auto"/>
                        <w:bottom w:val="none" w:sz="0" w:space="0" w:color="auto"/>
                        <w:right w:val="none" w:sz="0" w:space="0" w:color="auto"/>
                      </w:divBdr>
                    </w:div>
                  </w:divsChild>
                </w:div>
                <w:div w:id="2095976489">
                  <w:marLeft w:val="0"/>
                  <w:marRight w:val="0"/>
                  <w:marTop w:val="0"/>
                  <w:marBottom w:val="0"/>
                  <w:divBdr>
                    <w:top w:val="none" w:sz="0" w:space="0" w:color="auto"/>
                    <w:left w:val="none" w:sz="0" w:space="0" w:color="auto"/>
                    <w:bottom w:val="none" w:sz="0" w:space="0" w:color="auto"/>
                    <w:right w:val="none" w:sz="0" w:space="0" w:color="auto"/>
                  </w:divBdr>
                  <w:divsChild>
                    <w:div w:id="850069091">
                      <w:marLeft w:val="0"/>
                      <w:marRight w:val="0"/>
                      <w:marTop w:val="0"/>
                      <w:marBottom w:val="0"/>
                      <w:divBdr>
                        <w:top w:val="none" w:sz="0" w:space="0" w:color="auto"/>
                        <w:left w:val="none" w:sz="0" w:space="0" w:color="auto"/>
                        <w:bottom w:val="none" w:sz="0" w:space="0" w:color="auto"/>
                        <w:right w:val="none" w:sz="0" w:space="0" w:color="auto"/>
                      </w:divBdr>
                    </w:div>
                  </w:divsChild>
                </w:div>
                <w:div w:id="1347976161">
                  <w:marLeft w:val="0"/>
                  <w:marRight w:val="0"/>
                  <w:marTop w:val="0"/>
                  <w:marBottom w:val="0"/>
                  <w:divBdr>
                    <w:top w:val="none" w:sz="0" w:space="0" w:color="auto"/>
                    <w:left w:val="none" w:sz="0" w:space="0" w:color="auto"/>
                    <w:bottom w:val="none" w:sz="0" w:space="0" w:color="auto"/>
                    <w:right w:val="none" w:sz="0" w:space="0" w:color="auto"/>
                  </w:divBdr>
                  <w:divsChild>
                    <w:div w:id="214430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133474">
          <w:marLeft w:val="0"/>
          <w:marRight w:val="0"/>
          <w:marTop w:val="0"/>
          <w:marBottom w:val="0"/>
          <w:divBdr>
            <w:top w:val="none" w:sz="0" w:space="0" w:color="auto"/>
            <w:left w:val="none" w:sz="0" w:space="0" w:color="auto"/>
            <w:bottom w:val="none" w:sz="0" w:space="0" w:color="auto"/>
            <w:right w:val="none" w:sz="0" w:space="0" w:color="auto"/>
          </w:divBdr>
        </w:div>
      </w:divsChild>
    </w:div>
    <w:div w:id="1745641980">
      <w:bodyDiv w:val="1"/>
      <w:marLeft w:val="0"/>
      <w:marRight w:val="0"/>
      <w:marTop w:val="0"/>
      <w:marBottom w:val="0"/>
      <w:divBdr>
        <w:top w:val="none" w:sz="0" w:space="0" w:color="auto"/>
        <w:left w:val="none" w:sz="0" w:space="0" w:color="auto"/>
        <w:bottom w:val="none" w:sz="0" w:space="0" w:color="auto"/>
        <w:right w:val="none" w:sz="0" w:space="0" w:color="auto"/>
      </w:divBdr>
    </w:div>
    <w:div w:id="1775783359">
      <w:bodyDiv w:val="1"/>
      <w:marLeft w:val="0"/>
      <w:marRight w:val="0"/>
      <w:marTop w:val="0"/>
      <w:marBottom w:val="0"/>
      <w:divBdr>
        <w:top w:val="none" w:sz="0" w:space="0" w:color="auto"/>
        <w:left w:val="none" w:sz="0" w:space="0" w:color="auto"/>
        <w:bottom w:val="none" w:sz="0" w:space="0" w:color="auto"/>
        <w:right w:val="none" w:sz="0" w:space="0" w:color="auto"/>
      </w:divBdr>
      <w:divsChild>
        <w:div w:id="1106193335">
          <w:marLeft w:val="0"/>
          <w:marRight w:val="0"/>
          <w:marTop w:val="0"/>
          <w:marBottom w:val="0"/>
          <w:divBdr>
            <w:top w:val="none" w:sz="0" w:space="0" w:color="auto"/>
            <w:left w:val="none" w:sz="0" w:space="0" w:color="auto"/>
            <w:bottom w:val="none" w:sz="0" w:space="0" w:color="auto"/>
            <w:right w:val="none" w:sz="0" w:space="0" w:color="auto"/>
          </w:divBdr>
        </w:div>
        <w:div w:id="368798386">
          <w:marLeft w:val="0"/>
          <w:marRight w:val="0"/>
          <w:marTop w:val="0"/>
          <w:marBottom w:val="0"/>
          <w:divBdr>
            <w:top w:val="none" w:sz="0" w:space="0" w:color="auto"/>
            <w:left w:val="none" w:sz="0" w:space="0" w:color="auto"/>
            <w:bottom w:val="none" w:sz="0" w:space="0" w:color="auto"/>
            <w:right w:val="none" w:sz="0" w:space="0" w:color="auto"/>
          </w:divBdr>
        </w:div>
        <w:div w:id="1715733778">
          <w:marLeft w:val="0"/>
          <w:marRight w:val="0"/>
          <w:marTop w:val="0"/>
          <w:marBottom w:val="0"/>
          <w:divBdr>
            <w:top w:val="none" w:sz="0" w:space="0" w:color="auto"/>
            <w:left w:val="none" w:sz="0" w:space="0" w:color="auto"/>
            <w:bottom w:val="none" w:sz="0" w:space="0" w:color="auto"/>
            <w:right w:val="none" w:sz="0" w:space="0" w:color="auto"/>
          </w:divBdr>
        </w:div>
        <w:div w:id="506289876">
          <w:marLeft w:val="0"/>
          <w:marRight w:val="0"/>
          <w:marTop w:val="0"/>
          <w:marBottom w:val="0"/>
          <w:divBdr>
            <w:top w:val="none" w:sz="0" w:space="0" w:color="auto"/>
            <w:left w:val="none" w:sz="0" w:space="0" w:color="auto"/>
            <w:bottom w:val="none" w:sz="0" w:space="0" w:color="auto"/>
            <w:right w:val="none" w:sz="0" w:space="0" w:color="auto"/>
          </w:divBdr>
        </w:div>
        <w:div w:id="442385271">
          <w:marLeft w:val="0"/>
          <w:marRight w:val="0"/>
          <w:marTop w:val="0"/>
          <w:marBottom w:val="0"/>
          <w:divBdr>
            <w:top w:val="none" w:sz="0" w:space="0" w:color="auto"/>
            <w:left w:val="none" w:sz="0" w:space="0" w:color="auto"/>
            <w:bottom w:val="none" w:sz="0" w:space="0" w:color="auto"/>
            <w:right w:val="none" w:sz="0" w:space="0" w:color="auto"/>
          </w:divBdr>
        </w:div>
        <w:div w:id="1381585938">
          <w:marLeft w:val="0"/>
          <w:marRight w:val="0"/>
          <w:marTop w:val="0"/>
          <w:marBottom w:val="0"/>
          <w:divBdr>
            <w:top w:val="none" w:sz="0" w:space="0" w:color="auto"/>
            <w:left w:val="none" w:sz="0" w:space="0" w:color="auto"/>
            <w:bottom w:val="none" w:sz="0" w:space="0" w:color="auto"/>
            <w:right w:val="none" w:sz="0" w:space="0" w:color="auto"/>
          </w:divBdr>
        </w:div>
      </w:divsChild>
    </w:div>
    <w:div w:id="1946502266">
      <w:bodyDiv w:val="1"/>
      <w:marLeft w:val="0"/>
      <w:marRight w:val="0"/>
      <w:marTop w:val="0"/>
      <w:marBottom w:val="0"/>
      <w:divBdr>
        <w:top w:val="none" w:sz="0" w:space="0" w:color="auto"/>
        <w:left w:val="none" w:sz="0" w:space="0" w:color="auto"/>
        <w:bottom w:val="none" w:sz="0" w:space="0" w:color="auto"/>
        <w:right w:val="none" w:sz="0" w:space="0" w:color="auto"/>
      </w:divBdr>
      <w:divsChild>
        <w:div w:id="1054236968">
          <w:marLeft w:val="0"/>
          <w:marRight w:val="0"/>
          <w:marTop w:val="0"/>
          <w:marBottom w:val="0"/>
          <w:divBdr>
            <w:top w:val="none" w:sz="0" w:space="0" w:color="auto"/>
            <w:left w:val="none" w:sz="0" w:space="0" w:color="auto"/>
            <w:bottom w:val="none" w:sz="0" w:space="0" w:color="auto"/>
            <w:right w:val="none" w:sz="0" w:space="0" w:color="auto"/>
          </w:divBdr>
        </w:div>
        <w:div w:id="1877960082">
          <w:marLeft w:val="0"/>
          <w:marRight w:val="0"/>
          <w:marTop w:val="0"/>
          <w:marBottom w:val="0"/>
          <w:divBdr>
            <w:top w:val="none" w:sz="0" w:space="0" w:color="auto"/>
            <w:left w:val="none" w:sz="0" w:space="0" w:color="auto"/>
            <w:bottom w:val="none" w:sz="0" w:space="0" w:color="auto"/>
            <w:right w:val="none" w:sz="0" w:space="0" w:color="auto"/>
          </w:divBdr>
        </w:div>
        <w:div w:id="1182665935">
          <w:marLeft w:val="0"/>
          <w:marRight w:val="0"/>
          <w:marTop w:val="0"/>
          <w:marBottom w:val="0"/>
          <w:divBdr>
            <w:top w:val="none" w:sz="0" w:space="0" w:color="auto"/>
            <w:left w:val="none" w:sz="0" w:space="0" w:color="auto"/>
            <w:bottom w:val="none" w:sz="0" w:space="0" w:color="auto"/>
            <w:right w:val="none" w:sz="0" w:space="0" w:color="auto"/>
          </w:divBdr>
        </w:div>
        <w:div w:id="2043550843">
          <w:marLeft w:val="0"/>
          <w:marRight w:val="0"/>
          <w:marTop w:val="0"/>
          <w:marBottom w:val="0"/>
          <w:divBdr>
            <w:top w:val="none" w:sz="0" w:space="0" w:color="auto"/>
            <w:left w:val="none" w:sz="0" w:space="0" w:color="auto"/>
            <w:bottom w:val="none" w:sz="0" w:space="0" w:color="auto"/>
            <w:right w:val="none" w:sz="0" w:space="0" w:color="auto"/>
          </w:divBdr>
        </w:div>
        <w:div w:id="762915535">
          <w:marLeft w:val="0"/>
          <w:marRight w:val="0"/>
          <w:marTop w:val="0"/>
          <w:marBottom w:val="0"/>
          <w:divBdr>
            <w:top w:val="none" w:sz="0" w:space="0" w:color="auto"/>
            <w:left w:val="none" w:sz="0" w:space="0" w:color="auto"/>
            <w:bottom w:val="none" w:sz="0" w:space="0" w:color="auto"/>
            <w:right w:val="none" w:sz="0" w:space="0" w:color="auto"/>
          </w:divBdr>
        </w:div>
        <w:div w:id="142765533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beccakanovce@obeccakanovce.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obeccakanovce@obeccakanovce.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6</Pages>
  <Words>1850</Words>
  <Characters>10548</Characters>
  <Application>Microsoft Office Word</Application>
  <DocSecurity>0</DocSecurity>
  <Lines>87</Lines>
  <Paragraphs>24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bodor</dc:creator>
  <cp:lastModifiedBy>BODOR Vojtech</cp:lastModifiedBy>
  <cp:revision>20</cp:revision>
  <cp:lastPrinted>2020-07-09T13:03:00Z</cp:lastPrinted>
  <dcterms:created xsi:type="dcterms:W3CDTF">2021-06-28T12:35:00Z</dcterms:created>
  <dcterms:modified xsi:type="dcterms:W3CDTF">2021-06-29T07:11:00Z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RRA POIPLIE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